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CD900" w14:textId="180D7AFE" w:rsidR="0028664E" w:rsidRDefault="0028664E"/>
    <w:p w14:paraId="4536C034" w14:textId="654C86D9" w:rsidR="00622D20" w:rsidRPr="007A5925" w:rsidRDefault="00622D20" w:rsidP="00622D20">
      <w:pPr>
        <w:pStyle w:val="Kop1"/>
      </w:pPr>
      <w:r w:rsidRPr="007A5925">
        <w:t>Vak</w:t>
      </w:r>
      <w:r>
        <w:t>gerichte informatie</w:t>
      </w:r>
    </w:p>
    <w:tbl>
      <w:tblPr>
        <w:tblW w:w="4969" w:type="pct"/>
        <w:tblCellMar>
          <w:left w:w="0" w:type="dxa"/>
          <w:right w:w="0" w:type="dxa"/>
        </w:tblCellMar>
        <w:tblLook w:val="04A0" w:firstRow="1" w:lastRow="0" w:firstColumn="1" w:lastColumn="0" w:noHBand="0" w:noVBand="1"/>
      </w:tblPr>
      <w:tblGrid>
        <w:gridCol w:w="9072"/>
      </w:tblGrid>
      <w:tr w:rsidR="00622D20" w:rsidRPr="007A5925" w14:paraId="3D1844C4" w14:textId="77777777" w:rsidTr="00880FDF">
        <w:tc>
          <w:tcPr>
            <w:tcW w:w="5000" w:type="pct"/>
            <w:tcMar>
              <w:top w:w="225" w:type="dxa"/>
              <w:left w:w="0" w:type="dxa"/>
              <w:bottom w:w="0" w:type="dxa"/>
              <w:right w:w="0" w:type="dxa"/>
            </w:tcMar>
          </w:tcPr>
          <w:p w14:paraId="6A6E5334" w14:textId="4BDAFD73" w:rsidR="00880FDF" w:rsidRDefault="00EC09E8" w:rsidP="00167996">
            <w:pPr>
              <w:rPr>
                <w:b/>
              </w:rPr>
            </w:pPr>
            <w:bookmarkStart w:id="0" w:name="_Hlk98920045"/>
            <w:r>
              <w:rPr>
                <w:b/>
              </w:rPr>
              <w:t>1</w:t>
            </w:r>
            <w:r w:rsidR="00880FDF">
              <w:rPr>
                <w:b/>
              </w:rPr>
              <w:t xml:space="preserve"> Dag van de godsdienstleraar</w:t>
            </w:r>
          </w:p>
          <w:p w14:paraId="68A056A5" w14:textId="000EC34F" w:rsidR="006104C7" w:rsidRPr="006104C7" w:rsidRDefault="006104C7" w:rsidP="00167996">
            <w:r w:rsidRPr="006104C7">
              <w:t>(voor alle leraren RKG)</w:t>
            </w:r>
          </w:p>
          <w:p w14:paraId="43A38F85" w14:textId="1A6622D0" w:rsidR="009F24BE" w:rsidRDefault="007F5702" w:rsidP="00167996">
            <w:r>
              <w:rPr>
                <w:noProof/>
              </w:rPr>
              <w:drawing>
                <wp:anchor distT="0" distB="0" distL="114300" distR="114300" simplePos="0" relativeHeight="251658240" behindDoc="1" locked="0" layoutInCell="1" allowOverlap="1" wp14:anchorId="595891E5" wp14:editId="6D0FDE34">
                  <wp:simplePos x="0" y="0"/>
                  <wp:positionH relativeFrom="column">
                    <wp:posOffset>3560445</wp:posOffset>
                  </wp:positionH>
                  <wp:positionV relativeFrom="paragraph">
                    <wp:posOffset>283210</wp:posOffset>
                  </wp:positionV>
                  <wp:extent cx="1705610" cy="2383155"/>
                  <wp:effectExtent l="4127" t="0" r="0" b="0"/>
                  <wp:wrapTight wrapText="bothSides">
                    <wp:wrapPolygon edited="0">
                      <wp:start x="21548" y="-37"/>
                      <wp:lineTo x="318" y="-37"/>
                      <wp:lineTo x="318" y="21373"/>
                      <wp:lineTo x="21548" y="21373"/>
                      <wp:lineTo x="21548" y="-37"/>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62" r="43962" b="10641"/>
                          <a:stretch/>
                        </pic:blipFill>
                        <pic:spPr bwMode="auto">
                          <a:xfrm rot="16200000">
                            <a:off x="0" y="0"/>
                            <a:ext cx="1705610"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FDF" w:rsidRPr="00880FDF">
              <w:t xml:space="preserve">Op donderdag </w:t>
            </w:r>
            <w:r w:rsidR="00880FDF">
              <w:t xml:space="preserve">28 april vond de dag van de godsdienstleraar plaats in Mechelen. Het was een dag van ontmoeting, </w:t>
            </w:r>
            <w:r w:rsidR="009F24BE">
              <w:t xml:space="preserve">bij elkaar te gast zijn, inspireren en geïnspireerd worden. We ontvingen reeds heel wat positieve reacties. Hieronder enkele sfeerbeelden. </w:t>
            </w:r>
          </w:p>
          <w:p w14:paraId="5E063D98" w14:textId="401FAE15" w:rsidR="009F24BE" w:rsidRDefault="00044ACC" w:rsidP="00167996">
            <w:r>
              <w:rPr>
                <w:noProof/>
              </w:rPr>
              <w:drawing>
                <wp:inline distT="0" distB="0" distL="0" distR="0" wp14:anchorId="465E3799" wp14:editId="1A1D42FF">
                  <wp:extent cx="1663712" cy="2552977"/>
                  <wp:effectExtent l="0" t="6350" r="635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17" r="15438"/>
                          <a:stretch/>
                        </pic:blipFill>
                        <pic:spPr bwMode="auto">
                          <a:xfrm rot="16200000">
                            <a:off x="0" y="0"/>
                            <a:ext cx="1690398" cy="2593927"/>
                          </a:xfrm>
                          <a:prstGeom prst="rect">
                            <a:avLst/>
                          </a:prstGeom>
                          <a:noFill/>
                          <a:ln>
                            <a:noFill/>
                          </a:ln>
                          <a:extLst>
                            <a:ext uri="{53640926-AAD7-44D8-BBD7-CCE9431645EC}">
                              <a14:shadowObscured xmlns:a14="http://schemas.microsoft.com/office/drawing/2010/main"/>
                            </a:ext>
                          </a:extLst>
                        </pic:spPr>
                      </pic:pic>
                    </a:graphicData>
                  </a:graphic>
                </wp:inline>
              </w:drawing>
            </w:r>
          </w:p>
          <w:p w14:paraId="4A2F09D9" w14:textId="72C6B363" w:rsidR="00880FDF" w:rsidRDefault="00880FDF" w:rsidP="00167996">
            <w:r>
              <w:t xml:space="preserve"> </w:t>
            </w:r>
            <w:r w:rsidR="004D751E">
              <w:rPr>
                <w:noProof/>
              </w:rPr>
              <w:drawing>
                <wp:inline distT="0" distB="0" distL="0" distR="0" wp14:anchorId="4BDCE1F6" wp14:editId="4D852318">
                  <wp:extent cx="5738041" cy="19202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628" b="14605"/>
                          <a:stretch/>
                        </pic:blipFill>
                        <pic:spPr bwMode="auto">
                          <a:xfrm>
                            <a:off x="0" y="0"/>
                            <a:ext cx="5782471" cy="1935109"/>
                          </a:xfrm>
                          <a:prstGeom prst="rect">
                            <a:avLst/>
                          </a:prstGeom>
                          <a:noFill/>
                          <a:ln>
                            <a:noFill/>
                          </a:ln>
                          <a:extLst>
                            <a:ext uri="{53640926-AAD7-44D8-BBD7-CCE9431645EC}">
                              <a14:shadowObscured xmlns:a14="http://schemas.microsoft.com/office/drawing/2010/main"/>
                            </a:ext>
                          </a:extLst>
                        </pic:spPr>
                      </pic:pic>
                    </a:graphicData>
                  </a:graphic>
                </wp:inline>
              </w:drawing>
            </w:r>
          </w:p>
          <w:p w14:paraId="06B03E55" w14:textId="61D263DD" w:rsidR="00880FDF" w:rsidRDefault="00880FDF" w:rsidP="00167996"/>
          <w:p w14:paraId="074F0DBF" w14:textId="01BD9321" w:rsidR="007F5702" w:rsidRDefault="004D751E" w:rsidP="002E521E">
            <w:pPr>
              <w:rPr>
                <w:b/>
              </w:rPr>
            </w:pPr>
            <w:r>
              <w:rPr>
                <w:noProof/>
              </w:rPr>
              <w:drawing>
                <wp:inline distT="0" distB="0" distL="0" distR="0" wp14:anchorId="60C20B57" wp14:editId="0F39E4D9">
                  <wp:extent cx="5821680" cy="213360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885" b="13372"/>
                          <a:stretch/>
                        </pic:blipFill>
                        <pic:spPr bwMode="auto">
                          <a:xfrm>
                            <a:off x="0" y="0"/>
                            <a:ext cx="582168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643EE838" w14:textId="77777777" w:rsidR="007F5702" w:rsidRDefault="007F5702" w:rsidP="002E521E">
            <w:pPr>
              <w:rPr>
                <w:b/>
              </w:rPr>
            </w:pPr>
          </w:p>
          <w:p w14:paraId="353E9316" w14:textId="17AE011A" w:rsidR="002E521E" w:rsidRPr="00140759" w:rsidRDefault="00140759" w:rsidP="002E521E">
            <w:pPr>
              <w:rPr>
                <w:b/>
              </w:rPr>
            </w:pPr>
            <w:r w:rsidRPr="00140759">
              <w:rPr>
                <w:b/>
              </w:rPr>
              <w:lastRenderedPageBreak/>
              <w:t>2</w:t>
            </w:r>
            <w:r w:rsidR="002E521E" w:rsidRPr="00140759">
              <w:rPr>
                <w:b/>
              </w:rPr>
              <w:t xml:space="preserve"> Ondersteuning ingrediënten</w:t>
            </w:r>
          </w:p>
          <w:p w14:paraId="3C9D735B" w14:textId="77777777" w:rsidR="002E521E" w:rsidRDefault="002E521E" w:rsidP="002E521E">
            <w:r>
              <w:t>(voor leraren die lesgeven in het regulier secundair onderwijs)</w:t>
            </w:r>
          </w:p>
          <w:p w14:paraId="7F5F5085" w14:textId="587B85B3" w:rsidR="002E521E" w:rsidRDefault="002E521E" w:rsidP="002E521E">
            <w:r>
              <w:t xml:space="preserve">Wij informeerden </w:t>
            </w:r>
            <w:r w:rsidR="00020A4C">
              <w:t>je</w:t>
            </w:r>
            <w:r>
              <w:t xml:space="preserve"> reeds eerder over het toevoegen van Theologische en Bijbelse achtergronden aan de ingrediënten van Christelijk geloof/Traditie in de digitale versie van het geactualiseerde leerplan. Die werden gebundeld in de uitgave</w:t>
            </w:r>
            <w:r w:rsidR="003613A0">
              <w:t>n</w:t>
            </w:r>
            <w:r>
              <w:t xml:space="preserve"> van Letter en Geest. Nu werden ook de ingrediënten van Pluraliteit/Context en van Identiteit/Leerling voorzien van respectievelijk een contextuele en een persoonsvormende achtergrond en impulsen. Die vind je door eenvoudig op het ingrediënt te klikken. Een huzarenstukje als je bedenkt dat er 349 ingrediënten zijn. Met dank aan de ploeg van Thomas! </w:t>
            </w:r>
          </w:p>
          <w:p w14:paraId="06A0FA67" w14:textId="77777777" w:rsidR="002E521E" w:rsidRDefault="002E521E" w:rsidP="002E521E"/>
          <w:p w14:paraId="68B2ED19" w14:textId="490A7FBF" w:rsidR="002E521E" w:rsidRPr="00140759" w:rsidRDefault="00140759" w:rsidP="002E521E">
            <w:pPr>
              <w:rPr>
                <w:b/>
              </w:rPr>
            </w:pPr>
            <w:r w:rsidRPr="00140759">
              <w:rPr>
                <w:b/>
              </w:rPr>
              <w:t>3</w:t>
            </w:r>
            <w:r w:rsidR="002E521E" w:rsidRPr="00140759">
              <w:rPr>
                <w:b/>
              </w:rPr>
              <w:t xml:space="preserve"> Save </w:t>
            </w:r>
            <w:proofErr w:type="spellStart"/>
            <w:r w:rsidR="002E521E" w:rsidRPr="00140759">
              <w:rPr>
                <w:b/>
              </w:rPr>
              <w:t>the</w:t>
            </w:r>
            <w:proofErr w:type="spellEnd"/>
            <w:r w:rsidR="002E521E" w:rsidRPr="00140759">
              <w:rPr>
                <w:b/>
              </w:rPr>
              <w:t xml:space="preserve"> date UCSIA studiedag</w:t>
            </w:r>
          </w:p>
          <w:p w14:paraId="333ED450" w14:textId="77777777" w:rsidR="002E521E" w:rsidRDefault="002E521E" w:rsidP="002E521E">
            <w:r>
              <w:t>(voor alle leraren RKG)</w:t>
            </w:r>
          </w:p>
          <w:p w14:paraId="0C63E10D" w14:textId="77777777" w:rsidR="002E521E" w:rsidRDefault="002E521E" w:rsidP="002E521E">
            <w:r>
              <w:t xml:space="preserve">Op 13 oktober 2022 organiseert UCSIA in samenwerking met de inspectie-begeleiding RKG een studiedag RKG voor leraren godsdienst. Info over de inhoud en mogelijkheid tot inschrijving volgt later. </w:t>
            </w:r>
          </w:p>
          <w:p w14:paraId="6EBD56FC" w14:textId="77777777" w:rsidR="002E521E" w:rsidRDefault="002E521E" w:rsidP="002E521E"/>
          <w:p w14:paraId="509B9875" w14:textId="0BD946D7" w:rsidR="006B3D43" w:rsidRDefault="00140759" w:rsidP="002E521E">
            <w:pPr>
              <w:rPr>
                <w:b/>
              </w:rPr>
            </w:pPr>
            <w:r>
              <w:rPr>
                <w:b/>
              </w:rPr>
              <w:t>4</w:t>
            </w:r>
            <w:r w:rsidR="002E521E" w:rsidRPr="002E521E">
              <w:rPr>
                <w:b/>
              </w:rPr>
              <w:t xml:space="preserve"> </w:t>
            </w:r>
            <w:r w:rsidR="006B3D43">
              <w:rPr>
                <w:b/>
              </w:rPr>
              <w:t xml:space="preserve">Uitnodiging </w:t>
            </w:r>
            <w:proofErr w:type="spellStart"/>
            <w:r w:rsidR="006B3D43">
              <w:rPr>
                <w:b/>
              </w:rPr>
              <w:t>synodaliteit</w:t>
            </w:r>
            <w:proofErr w:type="spellEnd"/>
          </w:p>
          <w:p w14:paraId="297F5EFA" w14:textId="6CA33E47" w:rsidR="006B3D43" w:rsidRPr="006B3D43" w:rsidRDefault="006B3D43" w:rsidP="002E521E">
            <w:r>
              <w:t>(</w:t>
            </w:r>
            <w:r w:rsidRPr="006B3D43">
              <w:t>Voor alle leraren RKG</w:t>
            </w:r>
            <w:r>
              <w:t>)</w:t>
            </w:r>
          </w:p>
          <w:p w14:paraId="7FE6BD4D" w14:textId="60CEF668" w:rsidR="006B3D43" w:rsidRPr="006B3D43" w:rsidRDefault="006B3D43" w:rsidP="006B3D43">
            <w:pPr>
              <w:rPr>
                <w:rFonts w:ascii="Trebuchet MS" w:eastAsia="Calibri" w:hAnsi="Trebuchet MS" w:cs="Calibri"/>
                <w:color w:val="595959"/>
                <w:sz w:val="20"/>
                <w:szCs w:val="20"/>
              </w:rPr>
            </w:pPr>
            <w:r w:rsidRPr="006B3D43">
              <w:t xml:space="preserve">In de kerk wereldwijd loopt momenteel een traject van zelfreflectie: paus Franciscus verwacht dat men in elk bisdom op elk terrein nadenkt over hoe we daar op meer eigentijdse en </w:t>
            </w:r>
            <w:proofErr w:type="spellStart"/>
            <w:r w:rsidRPr="006B3D43">
              <w:t>dialogale</w:t>
            </w:r>
            <w:proofErr w:type="spellEnd"/>
            <w:r w:rsidRPr="006B3D43">
              <w:t xml:space="preserve"> wijze gestalte kunnen geven aan onze christelijke inspiratie. Om vanuit de wereld van het onderwijs antwoord te kunnen geven, organiseren we vanuit het Vicariaat Onderwijs 5 gespreksavonden. En om zingeving en gezelligheid aan elkaar te koppelen, hebben we er 5 kaas- en wijnavonden van gemaakt. Om het gesprek ten gronde te kunnen voeren en opdat eenieder aan het woord zou kunnen komen, hebben we voor elke avond een maximumaantal bepaald van 10 personen. Zo kunnen we voor elkaar garanderen dat elk iets aan de avond zal hebben. Leidraad is het verhaal van de Emmaüsgangers, op de leest waarvan een inspirerende tekst geschoeid wordt met enkele topics die aan het schoolgebeuren gelinkt zijn. Die gespreksnota wil het gesprek niet bepalen, wel inspireren: enkele dagen voor elke gespreksavond wordt deze tekst bezorgd aan de ingeschreven leraren en directeurs.</w:t>
            </w:r>
            <w:r>
              <w:t xml:space="preserve"> </w:t>
            </w:r>
            <w:r w:rsidRPr="006B3D43">
              <w:t xml:space="preserve">Bij deze </w:t>
            </w:r>
            <w:r>
              <w:t>w</w:t>
            </w:r>
            <w:r w:rsidRPr="006B3D43">
              <w:t>elkom!</w:t>
            </w:r>
            <w:r>
              <w:t xml:space="preserve"> </w:t>
            </w:r>
            <w:r w:rsidRPr="006B3D43">
              <w:t>De link voor deze gespreksavonden vindt u</w:t>
            </w:r>
            <w:r w:rsidRPr="006B3D43">
              <w:rPr>
                <w:rFonts w:ascii="Trebuchet MS" w:eastAsia="Calibri" w:hAnsi="Trebuchet MS" w:cs="Calibri"/>
                <w:color w:val="595959"/>
                <w:sz w:val="20"/>
                <w:szCs w:val="20"/>
              </w:rPr>
              <w:t xml:space="preserve"> </w:t>
            </w:r>
            <w:hyperlink r:id="rId12" w:history="1">
              <w:r w:rsidRPr="006B3D43">
                <w:rPr>
                  <w:rFonts w:ascii="Trebuchet MS" w:eastAsia="Calibri" w:hAnsi="Trebuchet MS" w:cs="Calibri"/>
                  <w:color w:val="0563C1"/>
                  <w:sz w:val="20"/>
                  <w:szCs w:val="20"/>
                  <w:u w:val="single"/>
                </w:rPr>
                <w:t>hier</w:t>
              </w:r>
            </w:hyperlink>
            <w:r w:rsidRPr="006B3D43">
              <w:rPr>
                <w:rFonts w:ascii="Trebuchet MS" w:eastAsia="Calibri" w:hAnsi="Trebuchet MS" w:cs="Calibri"/>
                <w:color w:val="595959"/>
                <w:sz w:val="20"/>
                <w:szCs w:val="20"/>
              </w:rPr>
              <w:t>.</w:t>
            </w:r>
          </w:p>
          <w:p w14:paraId="70BEE247" w14:textId="6F948089" w:rsidR="002E521E" w:rsidRPr="002E521E" w:rsidRDefault="006B3D43" w:rsidP="002E521E">
            <w:pPr>
              <w:rPr>
                <w:b/>
              </w:rPr>
            </w:pPr>
            <w:r>
              <w:rPr>
                <w:b/>
              </w:rPr>
              <w:t xml:space="preserve">5 </w:t>
            </w:r>
            <w:r w:rsidR="002E521E" w:rsidRPr="002E521E">
              <w:rPr>
                <w:b/>
              </w:rPr>
              <w:t>No Cap</w:t>
            </w:r>
          </w:p>
          <w:p w14:paraId="65FBAAD0" w14:textId="77777777" w:rsidR="002E521E" w:rsidRDefault="002E521E" w:rsidP="002E521E">
            <w:r>
              <w:t>(voor alle leraren RKG)</w:t>
            </w:r>
          </w:p>
          <w:p w14:paraId="02D4D27F" w14:textId="77777777" w:rsidR="002E521E" w:rsidRDefault="002E521E" w:rsidP="002E521E">
            <w:r>
              <w:t xml:space="preserve">Nogal wat leraren stoten in hun les- en schoolpraktijk op processen van polarisatie en radicalisering.  Het loont de moeite om even een kijkje te nemen op de website </w:t>
            </w:r>
            <w:hyperlink r:id="rId13" w:history="1">
              <w:r>
                <w:rPr>
                  <w:rStyle w:val="Hyperlink"/>
                </w:rPr>
                <w:t>https://no-cap.be/</w:t>
              </w:r>
            </w:hyperlink>
            <w:r>
              <w:t xml:space="preserve">.  </w:t>
            </w:r>
          </w:p>
          <w:p w14:paraId="399BF8F3" w14:textId="15C4132D" w:rsidR="002E521E" w:rsidRDefault="00CA1DB1" w:rsidP="002E521E">
            <w:r>
              <w:t>“</w:t>
            </w:r>
            <w:r w:rsidR="002E521E">
              <w:t>No Cap</w:t>
            </w:r>
            <w:r>
              <w:t>”</w:t>
            </w:r>
            <w:r w:rsidR="002E521E">
              <w:t xml:space="preserve"> betekent zoveel als “ik spreek de waarheid”. Maar wat is waarheid en hoe kritisch gaan de leerlingen daarmee om? Welke link is er met identiteit? Hoe omgaan met radicalisering en polarisatie? No Cap reikt je handvaten aan. Op de website vind je video’s om op eigen tempo te ontdekken, inspirerende klaspraktijken, links naar live sessies met experts en kant-en-klaar lesmateriaal.</w:t>
            </w:r>
          </w:p>
          <w:p w14:paraId="798875CE" w14:textId="77777777" w:rsidR="002E521E" w:rsidRPr="00880FDF" w:rsidRDefault="002E521E" w:rsidP="00167996"/>
          <w:p w14:paraId="26C928AF" w14:textId="03E7DBB0" w:rsidR="00167996" w:rsidRPr="00167996" w:rsidRDefault="006B3D43" w:rsidP="00167996">
            <w:pPr>
              <w:rPr>
                <w:b/>
              </w:rPr>
            </w:pPr>
            <w:r>
              <w:rPr>
                <w:b/>
              </w:rPr>
              <w:t>6</w:t>
            </w:r>
            <w:r w:rsidR="006E1310">
              <w:rPr>
                <w:b/>
              </w:rPr>
              <w:t xml:space="preserve"> </w:t>
            </w:r>
            <w:r w:rsidR="00167996">
              <w:rPr>
                <w:b/>
              </w:rPr>
              <w:t>Studie- en beroepskeuze</w:t>
            </w:r>
            <w:r w:rsidR="00880FDF">
              <w:rPr>
                <w:b/>
              </w:rPr>
              <w:t xml:space="preserve"> </w:t>
            </w:r>
            <w:r w:rsidR="00880FDF" w:rsidRPr="00880FDF">
              <w:t>(herhaling maandberichten april)</w:t>
            </w:r>
          </w:p>
          <w:p w14:paraId="7024826C" w14:textId="413F9AB0" w:rsidR="0065717B" w:rsidRDefault="0065717B" w:rsidP="0065717B">
            <w:pPr>
              <w:rPr>
                <w:b/>
                <w:bCs/>
              </w:rPr>
            </w:pPr>
            <w:r>
              <w:t>Leerlingen in het laatste jaar</w:t>
            </w:r>
            <w:r>
              <w:rPr>
                <w:b/>
                <w:bCs/>
              </w:rPr>
              <w:t xml:space="preserve"> </w:t>
            </w:r>
            <w:r>
              <w:t xml:space="preserve">zijn in de komende periode sterk gefocust op de studie- en beroepskeuze.  Het ideale moment dus om het beroep van godsdienstleraar onder de aandacht te brengen. Je kan daarvoor gebruik maken van de campagne die in 2020-2021 werd opgezet: </w:t>
            </w:r>
            <w:hyperlink r:id="rId14" w:history="1">
              <w:r>
                <w:rPr>
                  <w:rStyle w:val="Hyperlink"/>
                </w:rPr>
                <w:t>http://www.godsdienstleraar.be</w:t>
              </w:r>
            </w:hyperlink>
            <w:r>
              <w:t xml:space="preserve">. In een </w:t>
            </w:r>
            <w:proofErr w:type="spellStart"/>
            <w:r>
              <w:t>videowall</w:t>
            </w:r>
            <w:proofErr w:type="spellEnd"/>
            <w:r>
              <w:t xml:space="preserve"> getuigen 15 leraren, uit de vijf bisdommen, over tien topics die eigen zijn aan het godsdienstonderwijs. De </w:t>
            </w:r>
            <w:proofErr w:type="spellStart"/>
            <w:r>
              <w:t>videowall</w:t>
            </w:r>
            <w:proofErr w:type="spellEnd"/>
            <w:r>
              <w:t xml:space="preserve"> wordt ingeleid door een korte </w:t>
            </w:r>
            <w:proofErr w:type="spellStart"/>
            <w:r>
              <w:t>teaser</w:t>
            </w:r>
            <w:proofErr w:type="spellEnd"/>
            <w:r>
              <w:t xml:space="preserve">. </w:t>
            </w:r>
          </w:p>
          <w:bookmarkEnd w:id="0"/>
          <w:p w14:paraId="5F4549D1" w14:textId="77777777" w:rsidR="00E53CFD" w:rsidRDefault="00E53CFD" w:rsidP="009410DE">
            <w:pPr>
              <w:rPr>
                <w:b/>
              </w:rPr>
            </w:pPr>
          </w:p>
          <w:p w14:paraId="6B2F61DD" w14:textId="65B586E1" w:rsidR="009822CE" w:rsidRPr="00880FDF" w:rsidRDefault="006B3D43" w:rsidP="009410DE">
            <w:r>
              <w:rPr>
                <w:b/>
              </w:rPr>
              <w:t>7</w:t>
            </w:r>
            <w:r w:rsidR="00E53CFD">
              <w:rPr>
                <w:b/>
              </w:rPr>
              <w:t xml:space="preserve"> </w:t>
            </w:r>
            <w:r w:rsidR="009822CE">
              <w:rPr>
                <w:b/>
              </w:rPr>
              <w:t>Theolympiade</w:t>
            </w:r>
            <w:r w:rsidR="00880FDF">
              <w:rPr>
                <w:b/>
              </w:rPr>
              <w:t xml:space="preserve"> </w:t>
            </w:r>
            <w:r w:rsidR="00880FDF" w:rsidRPr="00880FDF">
              <w:t>(herhaling maandberichten april)</w:t>
            </w:r>
          </w:p>
          <w:p w14:paraId="3284487A" w14:textId="38B0819E" w:rsidR="006E7E23" w:rsidRPr="006E7E23" w:rsidRDefault="00E53CFD" w:rsidP="006E7E23">
            <w:pPr>
              <w:spacing w:line="276" w:lineRule="auto"/>
            </w:pPr>
            <w:r>
              <w:t xml:space="preserve">Ook in 2022-2023 wordt een Theolympiade ingericht. Dat wordt meteen de derde editie. Later zal het thema en het reglement bekend worden gemaakt. Volg zeker de nieuwsbrief van Thomas of deze maandberichten. </w:t>
            </w:r>
          </w:p>
          <w:p w14:paraId="57DC64EA" w14:textId="01B7B5F1" w:rsidR="00622D20" w:rsidRPr="00101C12" w:rsidRDefault="00622D20" w:rsidP="009410DE">
            <w:pPr>
              <w:rPr>
                <w:bCs/>
              </w:rPr>
            </w:pPr>
          </w:p>
        </w:tc>
      </w:tr>
      <w:tr w:rsidR="00622D20" w:rsidRPr="007A5925" w14:paraId="646B8774" w14:textId="77777777" w:rsidTr="00880FDF">
        <w:tc>
          <w:tcPr>
            <w:tcW w:w="5000" w:type="pct"/>
            <w:tcMar>
              <w:top w:w="225" w:type="dxa"/>
              <w:left w:w="0" w:type="dxa"/>
              <w:bottom w:w="225" w:type="dxa"/>
              <w:right w:w="0" w:type="dxa"/>
            </w:tcMar>
            <w:hideMark/>
          </w:tcPr>
          <w:p w14:paraId="630225A8" w14:textId="1C9861B9" w:rsidR="00571A3E" w:rsidRPr="00AB6B49" w:rsidRDefault="00622D20" w:rsidP="00A14F72">
            <w:bookmarkStart w:id="1" w:name="_Hlk70668338"/>
            <w:r>
              <w:lastRenderedPageBreak/>
              <w:t xml:space="preserve"> </w:t>
            </w:r>
            <w:bookmarkEnd w:id="1"/>
          </w:p>
        </w:tc>
      </w:tr>
    </w:tbl>
    <w:p w14:paraId="0C385CCA" w14:textId="4CE9472E" w:rsidR="00622D20" w:rsidRDefault="00425AF9" w:rsidP="00425AF9">
      <w:pPr>
        <w:pStyle w:val="Kop1"/>
      </w:pPr>
      <w:r>
        <w:t>Aanbod vorming en ontmoeting</w:t>
      </w:r>
      <w:r w:rsidR="00622D20">
        <w:t>:</w:t>
      </w:r>
    </w:p>
    <w:p w14:paraId="3BC7059F" w14:textId="77777777" w:rsidR="00622D20" w:rsidRDefault="00622D20" w:rsidP="00622D20">
      <w:pPr>
        <w:rPr>
          <w:b/>
        </w:rPr>
      </w:pPr>
    </w:p>
    <w:p w14:paraId="4AB2F7FE" w14:textId="77777777" w:rsidR="00C073FD" w:rsidRDefault="00C073FD" w:rsidP="00ED5BC9">
      <w:pPr>
        <w:rPr>
          <w:b/>
        </w:rPr>
      </w:pPr>
    </w:p>
    <w:p w14:paraId="7504980D" w14:textId="5554C0DC" w:rsidR="00E12868" w:rsidRPr="00ED5BC9" w:rsidRDefault="00880FDF" w:rsidP="00ED5BC9">
      <w:pPr>
        <w:rPr>
          <w:b/>
        </w:rPr>
      </w:pPr>
      <w:r>
        <w:rPr>
          <w:b/>
        </w:rPr>
        <w:t>1</w:t>
      </w:r>
      <w:r w:rsidR="00C073FD">
        <w:rPr>
          <w:b/>
        </w:rPr>
        <w:t xml:space="preserve"> </w:t>
      </w:r>
      <w:r w:rsidR="00622D20" w:rsidRPr="00ED5BC9">
        <w:rPr>
          <w:b/>
        </w:rPr>
        <w:t xml:space="preserve">Regionale bijeenkomsten </w:t>
      </w:r>
    </w:p>
    <w:p w14:paraId="6026AB7A" w14:textId="48CE3900" w:rsidR="00622D20" w:rsidRPr="00E12868" w:rsidRDefault="00622D20" w:rsidP="00622D20">
      <w:pPr>
        <w:rPr>
          <w:b/>
        </w:rPr>
      </w:pPr>
      <w:r w:rsidRPr="00E12868">
        <w:rPr>
          <w:b/>
        </w:rPr>
        <w:t>BUSO OV1</w:t>
      </w:r>
    </w:p>
    <w:p w14:paraId="0747AD02" w14:textId="372F20C0" w:rsidR="00622D20" w:rsidRDefault="00622D20" w:rsidP="00622D20">
      <w:r w:rsidRPr="00AD55DB">
        <w:t>Dinsdag 17 mei 2022</w:t>
      </w:r>
      <w:r>
        <w:t xml:space="preserve">, </w:t>
      </w:r>
      <w:r w:rsidRPr="00AD55DB">
        <w:t>9.00-1</w:t>
      </w:r>
      <w:r w:rsidR="0095481F">
        <w:t>5</w:t>
      </w:r>
      <w:r w:rsidRPr="00AD55DB">
        <w:t>.</w:t>
      </w:r>
      <w:r w:rsidR="0095481F">
        <w:t>3</w:t>
      </w:r>
      <w:r w:rsidRPr="00AD55DB">
        <w:t>0</w:t>
      </w:r>
      <w:r>
        <w:t xml:space="preserve">, </w:t>
      </w:r>
      <w:r w:rsidR="00880FDF">
        <w:t>Ter Bank Heverlee</w:t>
      </w:r>
    </w:p>
    <w:p w14:paraId="686CA5CE" w14:textId="2326706E" w:rsidR="00A967C3" w:rsidRDefault="002525D6" w:rsidP="00A967C3">
      <w:pPr>
        <w:rPr>
          <w:rStyle w:val="Hyperlink"/>
        </w:rPr>
      </w:pPr>
      <w:hyperlink r:id="rId15" w:history="1">
        <w:r w:rsidR="00A967C3" w:rsidRPr="00A967C3">
          <w:rPr>
            <w:rStyle w:val="Hyperlink"/>
          </w:rPr>
          <w:t xml:space="preserve">Programma </w:t>
        </w:r>
      </w:hyperlink>
    </w:p>
    <w:p w14:paraId="14B3EC2D" w14:textId="4062F225" w:rsidR="00880FDF" w:rsidRPr="00A967C3" w:rsidRDefault="002525D6" w:rsidP="00A967C3">
      <w:hyperlink r:id="rId16" w:history="1">
        <w:r w:rsidR="00880FDF" w:rsidRPr="00880FDF">
          <w:rPr>
            <w:rStyle w:val="Hyperlink"/>
          </w:rPr>
          <w:t>Inschrijving</w:t>
        </w:r>
      </w:hyperlink>
    </w:p>
    <w:p w14:paraId="15D4B743" w14:textId="0A39212F" w:rsidR="00622D20" w:rsidRPr="004B25C5" w:rsidRDefault="00622D20" w:rsidP="00622D20">
      <w:pPr>
        <w:rPr>
          <w:b/>
        </w:rPr>
      </w:pPr>
      <w:r w:rsidRPr="004B25C5">
        <w:rPr>
          <w:b/>
        </w:rPr>
        <w:t>BUSO OV2 en 3</w:t>
      </w:r>
    </w:p>
    <w:p w14:paraId="745A17BB" w14:textId="2AF7B077" w:rsidR="00622D20" w:rsidRDefault="0095481F" w:rsidP="00622D20">
      <w:r>
        <w:t>3</w:t>
      </w:r>
      <w:r w:rsidR="00622D20">
        <w:t xml:space="preserve"> mei 2022, </w:t>
      </w:r>
      <w:r>
        <w:t xml:space="preserve">9.00- 15.30 </w:t>
      </w:r>
      <w:r w:rsidRPr="0095481F">
        <w:t>Pastoraal centrum Mechelen</w:t>
      </w:r>
    </w:p>
    <w:p w14:paraId="7A711636" w14:textId="447ECA9F" w:rsidR="003518A5" w:rsidRPr="001115F6" w:rsidRDefault="001115F6" w:rsidP="003518A5">
      <w:pPr>
        <w:rPr>
          <w:rStyle w:val="Hyperlink"/>
        </w:rPr>
      </w:pPr>
      <w:r>
        <w:fldChar w:fldCharType="begin"/>
      </w:r>
      <w:r w:rsidR="00880FDF">
        <w:instrText>HYPERLINK "https://forms.gle/MXjj5fMLMEctLJQJA"</w:instrText>
      </w:r>
      <w:r>
        <w:fldChar w:fldCharType="separate"/>
      </w:r>
      <w:r w:rsidR="00880FDF">
        <w:rPr>
          <w:rStyle w:val="Hyperlink"/>
        </w:rPr>
        <w:t>inschrijving</w:t>
      </w:r>
    </w:p>
    <w:p w14:paraId="2EF95C02" w14:textId="0B893416" w:rsidR="00622D20" w:rsidRPr="004B25C5" w:rsidRDefault="001115F6" w:rsidP="00622D20">
      <w:pPr>
        <w:rPr>
          <w:b/>
        </w:rPr>
      </w:pPr>
      <w:r>
        <w:fldChar w:fldCharType="end"/>
      </w:r>
      <w:r w:rsidR="00622D20" w:rsidRPr="004B25C5">
        <w:rPr>
          <w:b/>
        </w:rPr>
        <w:t>leraren officieel onderwijs</w:t>
      </w:r>
    </w:p>
    <w:p w14:paraId="530CB7F4" w14:textId="26405DC9" w:rsidR="00622D20" w:rsidRDefault="00622D20" w:rsidP="00622D20">
      <w:r>
        <w:t>11 mei 2022, 13.30-1</w:t>
      </w:r>
      <w:r w:rsidR="0095481F">
        <w:t>5</w:t>
      </w:r>
      <w:r>
        <w:t>.</w:t>
      </w:r>
      <w:r w:rsidR="0095481F">
        <w:t>3</w:t>
      </w:r>
      <w:r>
        <w:t>0, Pastoraal centrum Mechelen</w:t>
      </w:r>
    </w:p>
    <w:p w14:paraId="6890C363" w14:textId="20F1707E" w:rsidR="00BA2531" w:rsidRDefault="002525D6" w:rsidP="001A3F67">
      <w:pPr>
        <w:rPr>
          <w:b/>
        </w:rPr>
      </w:pPr>
      <w:hyperlink r:id="rId17" w:history="1">
        <w:r w:rsidR="00880FDF" w:rsidRPr="00880FDF">
          <w:rPr>
            <w:rStyle w:val="Hyperlink"/>
            <w:b/>
          </w:rPr>
          <w:t>inschrijving</w:t>
        </w:r>
      </w:hyperlink>
    </w:p>
    <w:p w14:paraId="5352A6E8" w14:textId="569B443E" w:rsidR="00202B9B" w:rsidRPr="00202B9B" w:rsidRDefault="00202B9B" w:rsidP="001A3F67">
      <w:bookmarkStart w:id="2" w:name="_GoBack"/>
      <w:bookmarkEnd w:id="2"/>
    </w:p>
    <w:sectPr w:rsidR="00202B9B" w:rsidRPr="00202B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D7A18"/>
    <w:multiLevelType w:val="hybridMultilevel"/>
    <w:tmpl w:val="04A8E6A2"/>
    <w:lvl w:ilvl="0" w:tplc="5BF09E1C">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F55F32"/>
    <w:multiLevelType w:val="hybridMultilevel"/>
    <w:tmpl w:val="4F5620F2"/>
    <w:lvl w:ilvl="0" w:tplc="50E4AE2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3B0401"/>
    <w:multiLevelType w:val="hybridMultilevel"/>
    <w:tmpl w:val="8594F2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4E13F3B"/>
    <w:multiLevelType w:val="hybridMultilevel"/>
    <w:tmpl w:val="0A5840AC"/>
    <w:lvl w:ilvl="0" w:tplc="63FE94DA">
      <w:start w:val="1"/>
      <w:numFmt w:val="bullet"/>
      <w:lvlText w:val="•"/>
      <w:lvlJc w:val="left"/>
      <w:pPr>
        <w:tabs>
          <w:tab w:val="num" w:pos="720"/>
        </w:tabs>
        <w:ind w:left="720" w:hanging="360"/>
      </w:pPr>
      <w:rPr>
        <w:rFonts w:ascii="Arial" w:hAnsi="Arial" w:hint="default"/>
      </w:rPr>
    </w:lvl>
    <w:lvl w:ilvl="1" w:tplc="D34A6F64" w:tentative="1">
      <w:start w:val="1"/>
      <w:numFmt w:val="bullet"/>
      <w:lvlText w:val="•"/>
      <w:lvlJc w:val="left"/>
      <w:pPr>
        <w:tabs>
          <w:tab w:val="num" w:pos="1440"/>
        </w:tabs>
        <w:ind w:left="1440" w:hanging="360"/>
      </w:pPr>
      <w:rPr>
        <w:rFonts w:ascii="Arial" w:hAnsi="Arial" w:hint="default"/>
      </w:rPr>
    </w:lvl>
    <w:lvl w:ilvl="2" w:tplc="ADE01D98" w:tentative="1">
      <w:start w:val="1"/>
      <w:numFmt w:val="bullet"/>
      <w:lvlText w:val="•"/>
      <w:lvlJc w:val="left"/>
      <w:pPr>
        <w:tabs>
          <w:tab w:val="num" w:pos="2160"/>
        </w:tabs>
        <w:ind w:left="2160" w:hanging="360"/>
      </w:pPr>
      <w:rPr>
        <w:rFonts w:ascii="Arial" w:hAnsi="Arial" w:hint="default"/>
      </w:rPr>
    </w:lvl>
    <w:lvl w:ilvl="3" w:tplc="BBAC3FCA" w:tentative="1">
      <w:start w:val="1"/>
      <w:numFmt w:val="bullet"/>
      <w:lvlText w:val="•"/>
      <w:lvlJc w:val="left"/>
      <w:pPr>
        <w:tabs>
          <w:tab w:val="num" w:pos="2880"/>
        </w:tabs>
        <w:ind w:left="2880" w:hanging="360"/>
      </w:pPr>
      <w:rPr>
        <w:rFonts w:ascii="Arial" w:hAnsi="Arial" w:hint="default"/>
      </w:rPr>
    </w:lvl>
    <w:lvl w:ilvl="4" w:tplc="ACDAC2BC" w:tentative="1">
      <w:start w:val="1"/>
      <w:numFmt w:val="bullet"/>
      <w:lvlText w:val="•"/>
      <w:lvlJc w:val="left"/>
      <w:pPr>
        <w:tabs>
          <w:tab w:val="num" w:pos="3600"/>
        </w:tabs>
        <w:ind w:left="3600" w:hanging="360"/>
      </w:pPr>
      <w:rPr>
        <w:rFonts w:ascii="Arial" w:hAnsi="Arial" w:hint="default"/>
      </w:rPr>
    </w:lvl>
    <w:lvl w:ilvl="5" w:tplc="6268C7B2" w:tentative="1">
      <w:start w:val="1"/>
      <w:numFmt w:val="bullet"/>
      <w:lvlText w:val="•"/>
      <w:lvlJc w:val="left"/>
      <w:pPr>
        <w:tabs>
          <w:tab w:val="num" w:pos="4320"/>
        </w:tabs>
        <w:ind w:left="4320" w:hanging="360"/>
      </w:pPr>
      <w:rPr>
        <w:rFonts w:ascii="Arial" w:hAnsi="Arial" w:hint="default"/>
      </w:rPr>
    </w:lvl>
    <w:lvl w:ilvl="6" w:tplc="7D885570" w:tentative="1">
      <w:start w:val="1"/>
      <w:numFmt w:val="bullet"/>
      <w:lvlText w:val="•"/>
      <w:lvlJc w:val="left"/>
      <w:pPr>
        <w:tabs>
          <w:tab w:val="num" w:pos="5040"/>
        </w:tabs>
        <w:ind w:left="5040" w:hanging="360"/>
      </w:pPr>
      <w:rPr>
        <w:rFonts w:ascii="Arial" w:hAnsi="Arial" w:hint="default"/>
      </w:rPr>
    </w:lvl>
    <w:lvl w:ilvl="7" w:tplc="12D01F0E" w:tentative="1">
      <w:start w:val="1"/>
      <w:numFmt w:val="bullet"/>
      <w:lvlText w:val="•"/>
      <w:lvlJc w:val="left"/>
      <w:pPr>
        <w:tabs>
          <w:tab w:val="num" w:pos="5760"/>
        </w:tabs>
        <w:ind w:left="5760" w:hanging="360"/>
      </w:pPr>
      <w:rPr>
        <w:rFonts w:ascii="Arial" w:hAnsi="Arial" w:hint="default"/>
      </w:rPr>
    </w:lvl>
    <w:lvl w:ilvl="8" w:tplc="E70EA2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2823A60"/>
    <w:multiLevelType w:val="hybridMultilevel"/>
    <w:tmpl w:val="6B3E8FC0"/>
    <w:lvl w:ilvl="0" w:tplc="597C6650">
      <w:start w:val="4"/>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4C7900A3"/>
    <w:multiLevelType w:val="hybridMultilevel"/>
    <w:tmpl w:val="3E603746"/>
    <w:lvl w:ilvl="0" w:tplc="8A623268">
      <w:start w:val="2"/>
      <w:numFmt w:val="decimal"/>
      <w:lvlText w:val="%1"/>
      <w:lvlJc w:val="left"/>
      <w:pPr>
        <w:ind w:left="644"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1D8"/>
    <w:rsid w:val="00016A4C"/>
    <w:rsid w:val="00020A4C"/>
    <w:rsid w:val="00022CB7"/>
    <w:rsid w:val="00023586"/>
    <w:rsid w:val="000446E6"/>
    <w:rsid w:val="00044ACC"/>
    <w:rsid w:val="000525B2"/>
    <w:rsid w:val="000627F0"/>
    <w:rsid w:val="0009297D"/>
    <w:rsid w:val="000A19C3"/>
    <w:rsid w:val="000A22B2"/>
    <w:rsid w:val="000A6D21"/>
    <w:rsid w:val="000B0BEE"/>
    <w:rsid w:val="000E032A"/>
    <w:rsid w:val="000F78AC"/>
    <w:rsid w:val="00101C12"/>
    <w:rsid w:val="00102650"/>
    <w:rsid w:val="001115F6"/>
    <w:rsid w:val="00114434"/>
    <w:rsid w:val="00140759"/>
    <w:rsid w:val="00167996"/>
    <w:rsid w:val="001813DF"/>
    <w:rsid w:val="00181FEA"/>
    <w:rsid w:val="001A3F67"/>
    <w:rsid w:val="001D1E02"/>
    <w:rsid w:val="001D545D"/>
    <w:rsid w:val="001F4C1A"/>
    <w:rsid w:val="002004CD"/>
    <w:rsid w:val="00202B9B"/>
    <w:rsid w:val="002045BF"/>
    <w:rsid w:val="00211909"/>
    <w:rsid w:val="00213DD5"/>
    <w:rsid w:val="00214EAC"/>
    <w:rsid w:val="002525D6"/>
    <w:rsid w:val="00263C39"/>
    <w:rsid w:val="0028664E"/>
    <w:rsid w:val="002D1B1B"/>
    <w:rsid w:val="002D45CF"/>
    <w:rsid w:val="002E521E"/>
    <w:rsid w:val="002F2870"/>
    <w:rsid w:val="002F6E9E"/>
    <w:rsid w:val="002F7041"/>
    <w:rsid w:val="003054E1"/>
    <w:rsid w:val="00337034"/>
    <w:rsid w:val="00342348"/>
    <w:rsid w:val="003518A5"/>
    <w:rsid w:val="00351EA6"/>
    <w:rsid w:val="003613A0"/>
    <w:rsid w:val="00377235"/>
    <w:rsid w:val="003A18FF"/>
    <w:rsid w:val="003D5527"/>
    <w:rsid w:val="003F6235"/>
    <w:rsid w:val="00401553"/>
    <w:rsid w:val="00425AF9"/>
    <w:rsid w:val="00434119"/>
    <w:rsid w:val="004431C4"/>
    <w:rsid w:val="00450A81"/>
    <w:rsid w:val="0048222D"/>
    <w:rsid w:val="004D44F3"/>
    <w:rsid w:val="004D751E"/>
    <w:rsid w:val="004F23C0"/>
    <w:rsid w:val="00537828"/>
    <w:rsid w:val="00553356"/>
    <w:rsid w:val="005633F4"/>
    <w:rsid w:val="00565F02"/>
    <w:rsid w:val="00571549"/>
    <w:rsid w:val="00571A3E"/>
    <w:rsid w:val="005C7FD4"/>
    <w:rsid w:val="006104C7"/>
    <w:rsid w:val="00620F1D"/>
    <w:rsid w:val="00622D20"/>
    <w:rsid w:val="0065717B"/>
    <w:rsid w:val="00667630"/>
    <w:rsid w:val="006A2187"/>
    <w:rsid w:val="006B1B76"/>
    <w:rsid w:val="006B3CC5"/>
    <w:rsid w:val="006B3D43"/>
    <w:rsid w:val="006B58CC"/>
    <w:rsid w:val="006C279B"/>
    <w:rsid w:val="006E1310"/>
    <w:rsid w:val="006E7E23"/>
    <w:rsid w:val="006F318A"/>
    <w:rsid w:val="006F35F8"/>
    <w:rsid w:val="007107EE"/>
    <w:rsid w:val="007170F7"/>
    <w:rsid w:val="0073340F"/>
    <w:rsid w:val="007470FC"/>
    <w:rsid w:val="0075367E"/>
    <w:rsid w:val="007638D7"/>
    <w:rsid w:val="00781B46"/>
    <w:rsid w:val="00791935"/>
    <w:rsid w:val="00795B9D"/>
    <w:rsid w:val="007A758C"/>
    <w:rsid w:val="007B1251"/>
    <w:rsid w:val="007D5799"/>
    <w:rsid w:val="007F0C8B"/>
    <w:rsid w:val="007F485C"/>
    <w:rsid w:val="007F5702"/>
    <w:rsid w:val="0083106C"/>
    <w:rsid w:val="008345E1"/>
    <w:rsid w:val="00851C89"/>
    <w:rsid w:val="00853D09"/>
    <w:rsid w:val="00880FDF"/>
    <w:rsid w:val="00891172"/>
    <w:rsid w:val="00893EA4"/>
    <w:rsid w:val="008B683A"/>
    <w:rsid w:val="008C131B"/>
    <w:rsid w:val="008D14D0"/>
    <w:rsid w:val="008E6434"/>
    <w:rsid w:val="00921736"/>
    <w:rsid w:val="009224FF"/>
    <w:rsid w:val="0092382C"/>
    <w:rsid w:val="009250A3"/>
    <w:rsid w:val="00935C77"/>
    <w:rsid w:val="009410DE"/>
    <w:rsid w:val="009429CE"/>
    <w:rsid w:val="00943E51"/>
    <w:rsid w:val="00953B43"/>
    <w:rsid w:val="0095481F"/>
    <w:rsid w:val="009822CE"/>
    <w:rsid w:val="00983C88"/>
    <w:rsid w:val="00991085"/>
    <w:rsid w:val="00995255"/>
    <w:rsid w:val="009B5FEB"/>
    <w:rsid w:val="009C6E7E"/>
    <w:rsid w:val="009D3617"/>
    <w:rsid w:val="009F24BE"/>
    <w:rsid w:val="00A07AB6"/>
    <w:rsid w:val="00A105A3"/>
    <w:rsid w:val="00A14F72"/>
    <w:rsid w:val="00A166A9"/>
    <w:rsid w:val="00A43997"/>
    <w:rsid w:val="00A967C3"/>
    <w:rsid w:val="00AA09BB"/>
    <w:rsid w:val="00AA6DE6"/>
    <w:rsid w:val="00AA706B"/>
    <w:rsid w:val="00AA7CDC"/>
    <w:rsid w:val="00AB34F0"/>
    <w:rsid w:val="00AD0CB8"/>
    <w:rsid w:val="00AF5C12"/>
    <w:rsid w:val="00B324FA"/>
    <w:rsid w:val="00BA2531"/>
    <w:rsid w:val="00BC7D80"/>
    <w:rsid w:val="00BE7A45"/>
    <w:rsid w:val="00C073FD"/>
    <w:rsid w:val="00C456C5"/>
    <w:rsid w:val="00C6232E"/>
    <w:rsid w:val="00C931D8"/>
    <w:rsid w:val="00CA1DB1"/>
    <w:rsid w:val="00CA43D3"/>
    <w:rsid w:val="00CB1279"/>
    <w:rsid w:val="00CE11AD"/>
    <w:rsid w:val="00D05B4A"/>
    <w:rsid w:val="00D248DA"/>
    <w:rsid w:val="00D5355C"/>
    <w:rsid w:val="00D536B8"/>
    <w:rsid w:val="00D734CF"/>
    <w:rsid w:val="00DA6F48"/>
    <w:rsid w:val="00DE7506"/>
    <w:rsid w:val="00DF3D76"/>
    <w:rsid w:val="00E04763"/>
    <w:rsid w:val="00E12868"/>
    <w:rsid w:val="00E14B9F"/>
    <w:rsid w:val="00E40C20"/>
    <w:rsid w:val="00E53CFD"/>
    <w:rsid w:val="00E64AA4"/>
    <w:rsid w:val="00E75BEB"/>
    <w:rsid w:val="00E81E38"/>
    <w:rsid w:val="00E905FF"/>
    <w:rsid w:val="00E93C77"/>
    <w:rsid w:val="00EA74C6"/>
    <w:rsid w:val="00EB7B88"/>
    <w:rsid w:val="00EC09E8"/>
    <w:rsid w:val="00EC69D9"/>
    <w:rsid w:val="00ED5BC9"/>
    <w:rsid w:val="00EE5374"/>
    <w:rsid w:val="00EE65DB"/>
    <w:rsid w:val="00F31202"/>
    <w:rsid w:val="00F5197B"/>
    <w:rsid w:val="00F656D2"/>
    <w:rsid w:val="00F67FCE"/>
    <w:rsid w:val="00F97202"/>
    <w:rsid w:val="00FB648A"/>
    <w:rsid w:val="00FB6CAF"/>
    <w:rsid w:val="00FC32CF"/>
    <w:rsid w:val="00FC3A7D"/>
    <w:rsid w:val="00FE46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B3656"/>
  <w15:chartTrackingRefBased/>
  <w15:docId w15:val="{A1874993-B1D4-4283-80B1-66DAC131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A18FF"/>
  </w:style>
  <w:style w:type="paragraph" w:styleId="Kop1">
    <w:name w:val="heading 1"/>
    <w:basedOn w:val="Standaard"/>
    <w:next w:val="Standaard"/>
    <w:link w:val="Kop1Char"/>
    <w:uiPriority w:val="9"/>
    <w:qFormat/>
    <w:rsid w:val="00622D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22D20"/>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622D20"/>
    <w:rPr>
      <w:color w:val="0563C1" w:themeColor="hyperlink"/>
      <w:u w:val="single"/>
    </w:rPr>
  </w:style>
  <w:style w:type="character" w:styleId="GevolgdeHyperlink">
    <w:name w:val="FollowedHyperlink"/>
    <w:basedOn w:val="Standaardalinea-lettertype"/>
    <w:uiPriority w:val="99"/>
    <w:semiHidden/>
    <w:unhideWhenUsed/>
    <w:rsid w:val="001D545D"/>
    <w:rPr>
      <w:color w:val="954F72" w:themeColor="followedHyperlink"/>
      <w:u w:val="single"/>
    </w:rPr>
  </w:style>
  <w:style w:type="character" w:styleId="Onopgelostemelding">
    <w:name w:val="Unresolved Mention"/>
    <w:basedOn w:val="Standaardalinea-lettertype"/>
    <w:uiPriority w:val="99"/>
    <w:semiHidden/>
    <w:unhideWhenUsed/>
    <w:rsid w:val="003D5527"/>
    <w:rPr>
      <w:color w:val="605E5C"/>
      <w:shd w:val="clear" w:color="auto" w:fill="E1DFDD"/>
    </w:rPr>
  </w:style>
  <w:style w:type="paragraph" w:styleId="Lijstalinea">
    <w:name w:val="List Paragraph"/>
    <w:basedOn w:val="Standaard"/>
    <w:uiPriority w:val="34"/>
    <w:qFormat/>
    <w:rsid w:val="00F67FCE"/>
    <w:pPr>
      <w:ind w:left="720"/>
      <w:contextualSpacing/>
    </w:pPr>
  </w:style>
  <w:style w:type="character" w:styleId="Verwijzingopmerking">
    <w:name w:val="annotation reference"/>
    <w:basedOn w:val="Standaardalinea-lettertype"/>
    <w:uiPriority w:val="99"/>
    <w:semiHidden/>
    <w:unhideWhenUsed/>
    <w:rsid w:val="007F5702"/>
    <w:rPr>
      <w:sz w:val="16"/>
      <w:szCs w:val="16"/>
    </w:rPr>
  </w:style>
  <w:style w:type="paragraph" w:styleId="Tekstopmerking">
    <w:name w:val="annotation text"/>
    <w:basedOn w:val="Standaard"/>
    <w:link w:val="TekstopmerkingChar"/>
    <w:uiPriority w:val="99"/>
    <w:semiHidden/>
    <w:unhideWhenUsed/>
    <w:rsid w:val="007F570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F5702"/>
    <w:rPr>
      <w:sz w:val="20"/>
      <w:szCs w:val="20"/>
    </w:rPr>
  </w:style>
  <w:style w:type="paragraph" w:styleId="Onderwerpvanopmerking">
    <w:name w:val="annotation subject"/>
    <w:basedOn w:val="Tekstopmerking"/>
    <w:next w:val="Tekstopmerking"/>
    <w:link w:val="OnderwerpvanopmerkingChar"/>
    <w:uiPriority w:val="99"/>
    <w:semiHidden/>
    <w:unhideWhenUsed/>
    <w:rsid w:val="007F5702"/>
    <w:rPr>
      <w:b/>
      <w:bCs/>
    </w:rPr>
  </w:style>
  <w:style w:type="character" w:customStyle="1" w:styleId="OnderwerpvanopmerkingChar">
    <w:name w:val="Onderwerp van opmerking Char"/>
    <w:basedOn w:val="TekstopmerkingChar"/>
    <w:link w:val="Onderwerpvanopmerking"/>
    <w:uiPriority w:val="99"/>
    <w:semiHidden/>
    <w:rsid w:val="007F5702"/>
    <w:rPr>
      <w:b/>
      <w:bCs/>
      <w:sz w:val="20"/>
      <w:szCs w:val="20"/>
    </w:rPr>
  </w:style>
  <w:style w:type="paragraph" w:styleId="Ballontekst">
    <w:name w:val="Balloon Text"/>
    <w:basedOn w:val="Standaard"/>
    <w:link w:val="BallontekstChar"/>
    <w:uiPriority w:val="99"/>
    <w:semiHidden/>
    <w:unhideWhenUsed/>
    <w:rsid w:val="007F570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5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226">
      <w:bodyDiv w:val="1"/>
      <w:marLeft w:val="0"/>
      <w:marRight w:val="0"/>
      <w:marTop w:val="0"/>
      <w:marBottom w:val="0"/>
      <w:divBdr>
        <w:top w:val="none" w:sz="0" w:space="0" w:color="auto"/>
        <w:left w:val="none" w:sz="0" w:space="0" w:color="auto"/>
        <w:bottom w:val="none" w:sz="0" w:space="0" w:color="auto"/>
        <w:right w:val="none" w:sz="0" w:space="0" w:color="auto"/>
      </w:divBdr>
    </w:div>
    <w:div w:id="240064601">
      <w:bodyDiv w:val="1"/>
      <w:marLeft w:val="0"/>
      <w:marRight w:val="0"/>
      <w:marTop w:val="0"/>
      <w:marBottom w:val="0"/>
      <w:divBdr>
        <w:top w:val="none" w:sz="0" w:space="0" w:color="auto"/>
        <w:left w:val="none" w:sz="0" w:space="0" w:color="auto"/>
        <w:bottom w:val="none" w:sz="0" w:space="0" w:color="auto"/>
        <w:right w:val="none" w:sz="0" w:space="0" w:color="auto"/>
      </w:divBdr>
    </w:div>
    <w:div w:id="415135408">
      <w:bodyDiv w:val="1"/>
      <w:marLeft w:val="0"/>
      <w:marRight w:val="0"/>
      <w:marTop w:val="0"/>
      <w:marBottom w:val="0"/>
      <w:divBdr>
        <w:top w:val="none" w:sz="0" w:space="0" w:color="auto"/>
        <w:left w:val="none" w:sz="0" w:space="0" w:color="auto"/>
        <w:bottom w:val="none" w:sz="0" w:space="0" w:color="auto"/>
        <w:right w:val="none" w:sz="0" w:space="0" w:color="auto"/>
      </w:divBdr>
    </w:div>
    <w:div w:id="643850121">
      <w:bodyDiv w:val="1"/>
      <w:marLeft w:val="0"/>
      <w:marRight w:val="0"/>
      <w:marTop w:val="0"/>
      <w:marBottom w:val="0"/>
      <w:divBdr>
        <w:top w:val="none" w:sz="0" w:space="0" w:color="auto"/>
        <w:left w:val="none" w:sz="0" w:space="0" w:color="auto"/>
        <w:bottom w:val="none" w:sz="0" w:space="0" w:color="auto"/>
        <w:right w:val="none" w:sz="0" w:space="0" w:color="auto"/>
      </w:divBdr>
    </w:div>
    <w:div w:id="1187912150">
      <w:bodyDiv w:val="1"/>
      <w:marLeft w:val="0"/>
      <w:marRight w:val="0"/>
      <w:marTop w:val="0"/>
      <w:marBottom w:val="0"/>
      <w:divBdr>
        <w:top w:val="none" w:sz="0" w:space="0" w:color="auto"/>
        <w:left w:val="none" w:sz="0" w:space="0" w:color="auto"/>
        <w:bottom w:val="none" w:sz="0" w:space="0" w:color="auto"/>
        <w:right w:val="none" w:sz="0" w:space="0" w:color="auto"/>
      </w:divBdr>
    </w:div>
    <w:div w:id="1358044482">
      <w:bodyDiv w:val="1"/>
      <w:marLeft w:val="0"/>
      <w:marRight w:val="0"/>
      <w:marTop w:val="0"/>
      <w:marBottom w:val="0"/>
      <w:divBdr>
        <w:top w:val="none" w:sz="0" w:space="0" w:color="auto"/>
        <w:left w:val="none" w:sz="0" w:space="0" w:color="auto"/>
        <w:bottom w:val="none" w:sz="0" w:space="0" w:color="auto"/>
        <w:right w:val="none" w:sz="0" w:space="0" w:color="auto"/>
      </w:divBdr>
    </w:div>
    <w:div w:id="158206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cap.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kerknet.be/vicariaat-onderwijs-aartsbisdom-mechelen-brussel/artikel/synodaliteit?microsite=12608" TargetMode="External"/><Relationship Id="rId17" Type="http://schemas.openxmlformats.org/officeDocument/2006/relationships/hyperlink" Target="https://forms.gle/xjoP1J2b7Umee7tK9" TargetMode="External"/><Relationship Id="rId2" Type="http://schemas.openxmlformats.org/officeDocument/2006/relationships/customXml" Target="../customXml/item2.xml"/><Relationship Id="rId16" Type="http://schemas.openxmlformats.org/officeDocument/2006/relationships/hyperlink" Target="https://forms.gle/haRqhf7mZH1Cnnz2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www.kerknet.be/vicariaat-onderwijs-aartsbisdom-mechelen-brussel/artikel/nascholingen-rkg-so"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godsdienstleraar.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5925A196088B498B80B066ABF96065" ma:contentTypeVersion="13" ma:contentTypeDescription="Een nieuw document maken." ma:contentTypeScope="" ma:versionID="6bb6734d914947abea6429d6712006b1">
  <xsd:schema xmlns:xsd="http://www.w3.org/2001/XMLSchema" xmlns:xs="http://www.w3.org/2001/XMLSchema" xmlns:p="http://schemas.microsoft.com/office/2006/metadata/properties" xmlns:ns2="e686b4cc-75bb-4dd9-812f-60443aa5163d" xmlns:ns3="2329157d-013c-49b0-b109-ee52d57e8ec5" targetNamespace="http://schemas.microsoft.com/office/2006/metadata/properties" ma:root="true" ma:fieldsID="6470978c734373d1485ad9626a06118a" ns2:_="" ns3:_="">
    <xsd:import namespace="e686b4cc-75bb-4dd9-812f-60443aa5163d"/>
    <xsd:import namespace="2329157d-013c-49b0-b109-ee52d57e8e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b4cc-75bb-4dd9-812f-60443aa5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29157d-013c-49b0-b109-ee52d57e8ec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071F47-D564-4F64-8C09-D0156D1322DF}"/>
</file>

<file path=customXml/itemProps2.xml><?xml version="1.0" encoding="utf-8"?>
<ds:datastoreItem xmlns:ds="http://schemas.openxmlformats.org/officeDocument/2006/customXml" ds:itemID="{D051711D-4D63-4CF8-B423-997DD23AF2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4035D7-7331-4814-B2BB-3C1A482B22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3</Pages>
  <Words>714</Words>
  <Characters>3931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Burghgraeve</dc:creator>
  <cp:keywords/>
  <dc:description/>
  <cp:lastModifiedBy>Peter De Burghgraeve</cp:lastModifiedBy>
  <cp:revision>95</cp:revision>
  <dcterms:created xsi:type="dcterms:W3CDTF">2021-09-28T13:26:00Z</dcterms:created>
  <dcterms:modified xsi:type="dcterms:W3CDTF">2022-05-02T04:54:00Z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0x010100715925A196088B498B80B066ABF96065</vt:lpwstr>
  </property>
</Properties>
</file>