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D900" w14:textId="180D7AFE" w:rsidR="0028664E" w:rsidRDefault="0028664E"/>
    <w:p w14:paraId="4536C034" w14:textId="77777777" w:rsidR="00622D20" w:rsidRPr="007A5925" w:rsidRDefault="00622D20" w:rsidP="00622D20">
      <w:pPr>
        <w:pStyle w:val="Kop1"/>
      </w:pPr>
      <w:r w:rsidRPr="007A5925">
        <w:t>Vak</w:t>
      </w:r>
      <w:r>
        <w:t>gerichte informatie</w:t>
      </w:r>
    </w:p>
    <w:tbl>
      <w:tblPr>
        <w:tblW w:w="4891" w:type="pct"/>
        <w:tblInd w:w="142" w:type="dxa"/>
        <w:tblCellMar>
          <w:left w:w="0" w:type="dxa"/>
          <w:right w:w="0" w:type="dxa"/>
        </w:tblCellMar>
        <w:tblLook w:val="04A0" w:firstRow="1" w:lastRow="0" w:firstColumn="1" w:lastColumn="0" w:noHBand="0" w:noVBand="1"/>
      </w:tblPr>
      <w:tblGrid>
        <w:gridCol w:w="8874"/>
      </w:tblGrid>
      <w:tr w:rsidR="00622D20" w:rsidRPr="007A5925" w14:paraId="3D1844C4" w14:textId="77777777" w:rsidTr="00F67FCE">
        <w:tc>
          <w:tcPr>
            <w:tcW w:w="5000" w:type="pct"/>
            <w:tcMar>
              <w:top w:w="225" w:type="dxa"/>
              <w:left w:w="0" w:type="dxa"/>
              <w:bottom w:w="0" w:type="dxa"/>
              <w:right w:w="0" w:type="dxa"/>
            </w:tcMar>
          </w:tcPr>
          <w:p w14:paraId="503F548B" w14:textId="77777777" w:rsidR="009822CE" w:rsidRDefault="009822CE" w:rsidP="009410DE">
            <w:pPr>
              <w:rPr>
                <w:b/>
              </w:rPr>
            </w:pPr>
          </w:p>
          <w:p w14:paraId="7A1473EC" w14:textId="6D1F1FE6" w:rsidR="009410DE" w:rsidRDefault="00D210F1" w:rsidP="009410DE">
            <w:pPr>
              <w:rPr>
                <w:b/>
              </w:rPr>
            </w:pPr>
            <w:r>
              <w:rPr>
                <w:b/>
              </w:rPr>
              <w:t xml:space="preserve">1 </w:t>
            </w:r>
            <w:r w:rsidR="009410DE">
              <w:rPr>
                <w:b/>
              </w:rPr>
              <w:t>Dag van de godsdienstleraar</w:t>
            </w:r>
          </w:p>
          <w:p w14:paraId="7DB02861" w14:textId="5B9C965D" w:rsidR="009410DE" w:rsidRPr="004D44F3" w:rsidRDefault="00A14F72" w:rsidP="009410DE">
            <w:r>
              <w:rPr>
                <w:b/>
                <w:noProof/>
              </w:rPr>
              <w:drawing>
                <wp:anchor distT="0" distB="0" distL="114300" distR="114300" simplePos="0" relativeHeight="251658240" behindDoc="0" locked="0" layoutInCell="1" allowOverlap="1" wp14:anchorId="6D36B27F" wp14:editId="5841C5E2">
                  <wp:simplePos x="0" y="0"/>
                  <wp:positionH relativeFrom="column">
                    <wp:posOffset>2019935</wp:posOffset>
                  </wp:positionH>
                  <wp:positionV relativeFrom="paragraph">
                    <wp:posOffset>41275</wp:posOffset>
                  </wp:positionV>
                  <wp:extent cx="3553460" cy="118872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3460" cy="1188720"/>
                          </a:xfrm>
                          <a:prstGeom prst="rect">
                            <a:avLst/>
                          </a:prstGeom>
                          <a:noFill/>
                        </pic:spPr>
                      </pic:pic>
                    </a:graphicData>
                  </a:graphic>
                  <wp14:sizeRelH relativeFrom="page">
                    <wp14:pctWidth>0</wp14:pctWidth>
                  </wp14:sizeRelH>
                  <wp14:sizeRelV relativeFrom="page">
                    <wp14:pctHeight>0</wp14:pctHeight>
                  </wp14:sizeRelV>
                </wp:anchor>
              </w:drawing>
            </w:r>
            <w:r w:rsidR="009410DE" w:rsidRPr="004D44F3">
              <w:t>(voor alle leraren RKG)</w:t>
            </w:r>
          </w:p>
          <w:p w14:paraId="5DE60525" w14:textId="6644A6EE" w:rsidR="00D210F1" w:rsidRDefault="00D210F1" w:rsidP="009410DE">
            <w:pPr>
              <w:spacing w:line="276" w:lineRule="auto"/>
            </w:pPr>
            <w:r>
              <w:t xml:space="preserve">Wij stuurden reeds eerder een uitnodiging voor de dag van de godsdienstleraar so, die doorgaat op 28 april 2022 in Mechelen. Bedoeling is om een sterk verbindingsmoment te organiseren voor mensen die RKG geven in het secundair onderwijs van het aartsbisdom. Ondertussen schreven reeds heel wat mensen zich in voor deze dag. Het zou mooi zijn als er vanuit elke school een afvaardiging kon komen. Toch hebben we begrip voor het feit dat het niet voor alle scholen vanzelfsprekend is om een leraar een volledige dag vrij te maken. Inschrijven kan nog tot 8 april 2022. </w:t>
            </w:r>
            <w:hyperlink r:id="rId10" w:history="1">
              <w:r w:rsidRPr="00D210F1">
                <w:rPr>
                  <w:rStyle w:val="Hyperlink"/>
                </w:rPr>
                <w:t>Programma</w:t>
              </w:r>
            </w:hyperlink>
            <w:r>
              <w:t xml:space="preserve"> en i</w:t>
            </w:r>
            <w:hyperlink r:id="rId11" w:history="1">
              <w:r w:rsidRPr="00D210F1">
                <w:rPr>
                  <w:rStyle w:val="Hyperlink"/>
                </w:rPr>
                <w:t>nschrijvingsmogelijkheid</w:t>
              </w:r>
            </w:hyperlink>
            <w:r>
              <w:t xml:space="preserve"> vind je op </w:t>
            </w:r>
            <w:hyperlink r:id="rId12" w:anchor="Dag%20van%20de%20godsdienstleraar" w:history="1">
              <w:r w:rsidRPr="00D210F1">
                <w:rPr>
                  <w:rStyle w:val="Hyperlink"/>
                </w:rPr>
                <w:t>viconderwijsmb.be</w:t>
              </w:r>
            </w:hyperlink>
            <w:r>
              <w:t xml:space="preserve">. </w:t>
            </w:r>
          </w:p>
          <w:p w14:paraId="71F55AFD" w14:textId="77777777" w:rsidR="00D210F1" w:rsidRDefault="00D210F1" w:rsidP="009410DE">
            <w:pPr>
              <w:spacing w:line="276" w:lineRule="auto"/>
            </w:pPr>
          </w:p>
          <w:p w14:paraId="1A3C91DD" w14:textId="2A47C1D0" w:rsidR="00C073FD" w:rsidRDefault="00D210F1" w:rsidP="009410DE">
            <w:pPr>
              <w:spacing w:line="276" w:lineRule="auto"/>
              <w:rPr>
                <w:b/>
              </w:rPr>
            </w:pPr>
            <w:r w:rsidRPr="00177D75">
              <w:rPr>
                <w:b/>
              </w:rPr>
              <w:t>2. Brief aan de godsdienstle</w:t>
            </w:r>
            <w:r w:rsidR="00177D75" w:rsidRPr="00177D75">
              <w:rPr>
                <w:b/>
              </w:rPr>
              <w:t>e</w:t>
            </w:r>
            <w:r w:rsidRPr="00177D75">
              <w:rPr>
                <w:b/>
              </w:rPr>
              <w:t>r</w:t>
            </w:r>
            <w:r w:rsidR="00177D75" w:rsidRPr="00177D75">
              <w:rPr>
                <w:b/>
              </w:rPr>
              <w:t>kr</w:t>
            </w:r>
            <w:r w:rsidRPr="00177D75">
              <w:rPr>
                <w:b/>
              </w:rPr>
              <w:t>a</w:t>
            </w:r>
            <w:r w:rsidR="00177D75" w:rsidRPr="00177D75">
              <w:rPr>
                <w:b/>
              </w:rPr>
              <w:t>chten</w:t>
            </w:r>
          </w:p>
          <w:p w14:paraId="1DE3076E" w14:textId="667C39FF" w:rsidR="00177D75" w:rsidRPr="00177D75" w:rsidRDefault="00177D75" w:rsidP="009410DE">
            <w:pPr>
              <w:spacing w:line="276" w:lineRule="auto"/>
            </w:pPr>
            <w:r w:rsidRPr="00177D75">
              <w:t>(voor alle leraren RKG)</w:t>
            </w:r>
          </w:p>
          <w:p w14:paraId="7E712D7D" w14:textId="7A134552" w:rsidR="00D210F1" w:rsidRDefault="00D210F1" w:rsidP="009410DE">
            <w:pPr>
              <w:spacing w:line="276" w:lineRule="auto"/>
            </w:pPr>
            <w:r>
              <w:t xml:space="preserve">Eveneens op </w:t>
            </w:r>
            <w:hyperlink r:id="rId13" w:history="1">
              <w:r w:rsidRPr="00177D75">
                <w:rPr>
                  <w:rStyle w:val="Hyperlink"/>
                </w:rPr>
                <w:t>viconderwijsmb.be</w:t>
              </w:r>
            </w:hyperlink>
            <w:r>
              <w:t xml:space="preserve"> vind je de brief </w:t>
            </w:r>
            <w:r w:rsidR="00177D75">
              <w:t xml:space="preserve">van kardinaal De Kesel </w:t>
            </w:r>
            <w:r>
              <w:t>aan de godsdienstleerkrachten</w:t>
            </w:r>
            <w:r w:rsidR="00177D75">
              <w:t>. Daarmee wil hij z</w:t>
            </w:r>
            <w:r w:rsidR="00177D75" w:rsidRPr="00177D75">
              <w:t xml:space="preserve">ijn blijk van waardering </w:t>
            </w:r>
            <w:r w:rsidR="00177D75">
              <w:t xml:space="preserve">kenbaar maken en een </w:t>
            </w:r>
            <w:r w:rsidR="00177D75" w:rsidRPr="00177D75">
              <w:t xml:space="preserve"> bemoediging uitspreken </w:t>
            </w:r>
            <w:r w:rsidR="00177D75">
              <w:t xml:space="preserve">voor het werk dat elke godsdienstleraar dag in, dag uit doet, soms in een moeilijke context. </w:t>
            </w:r>
            <w:r w:rsidR="00FF643C">
              <w:t xml:space="preserve">Vanuit de inspectie-begeleiding sluiten we graag aan bij deze bemoedigende en waarderende woorden. </w:t>
            </w:r>
          </w:p>
          <w:p w14:paraId="35F2B770" w14:textId="3B740BD8" w:rsidR="00112F92" w:rsidRDefault="00112F92" w:rsidP="009410DE">
            <w:pPr>
              <w:spacing w:line="276" w:lineRule="auto"/>
            </w:pPr>
          </w:p>
          <w:p w14:paraId="6DF7343C" w14:textId="30D1E2CD" w:rsidR="00112F92" w:rsidRPr="00112F92" w:rsidRDefault="00112F92" w:rsidP="009410DE">
            <w:pPr>
              <w:spacing w:line="276" w:lineRule="auto"/>
              <w:rPr>
                <w:b/>
              </w:rPr>
            </w:pPr>
            <w:r w:rsidRPr="00112F92">
              <w:rPr>
                <w:b/>
              </w:rPr>
              <w:t>3 Interlevensbeschouwelijke Dialoog</w:t>
            </w:r>
          </w:p>
          <w:p w14:paraId="7EF6A650" w14:textId="2AAF3847" w:rsidR="00112F92" w:rsidRDefault="00112F92" w:rsidP="009410DE">
            <w:pPr>
              <w:spacing w:line="276" w:lineRule="auto"/>
            </w:pPr>
            <w:r>
              <w:t>(voor leraren RKG die lesgeven in GO! En voor alle geïnteresseerden</w:t>
            </w:r>
          </w:p>
          <w:p w14:paraId="1F0EC440" w14:textId="4649BA22" w:rsidR="00112F92" w:rsidRDefault="00112F92" w:rsidP="009410DE">
            <w:pPr>
              <w:spacing w:line="276" w:lineRule="auto"/>
            </w:pPr>
            <w:r>
              <w:t>Sinds dit schooljaar werk</w:t>
            </w:r>
            <w:r w:rsidR="00FF643C">
              <w:t xml:space="preserve">en enkele scholen van </w:t>
            </w:r>
            <w:r>
              <w:t xml:space="preserve"> Busleyden Atheneum Mechelen mee aan een pilootproject voor ILD (interlevensbeschouwelijke dialoog). </w:t>
            </w:r>
            <w:r w:rsidRPr="00112F92">
              <w:t xml:space="preserve">In de derde graad secundair van het GO! onderwijs wordt </w:t>
            </w:r>
            <w:r>
              <w:t xml:space="preserve">immers </w:t>
            </w:r>
            <w:r w:rsidRPr="00112F92">
              <w:t xml:space="preserve">stapsgewijs overgeschakeld naar een andere invulling van de twee uur levensbeschouwelijke vakken (LBV). </w:t>
            </w:r>
            <w:r w:rsidR="00FF643C">
              <w:t>E</w:t>
            </w:r>
            <w:r w:rsidRPr="00112F92">
              <w:t xml:space="preserve">én uur levensbeschouwing wordt nu door de verschillende levensbeschouwelijke vakken samen ingevuld </w:t>
            </w:r>
            <w:r w:rsidR="00FF643C">
              <w:t xml:space="preserve">als </w:t>
            </w:r>
            <w:proofErr w:type="spellStart"/>
            <w:r w:rsidRPr="00112F92">
              <w:t>interlevensbeschouwelijke</w:t>
            </w:r>
            <w:proofErr w:type="spellEnd"/>
            <w:r w:rsidRPr="00112F92">
              <w:t xml:space="preserve"> dialoog</w:t>
            </w:r>
            <w:r w:rsidR="00FF643C">
              <w:t xml:space="preserve"> </w:t>
            </w:r>
            <w:r w:rsidRPr="00112F92">
              <w:t>(ILD)</w:t>
            </w:r>
            <w:r w:rsidR="00FF643C">
              <w:t xml:space="preserve">, met een apart leerplan dat de koppeling maakt met ILC en </w:t>
            </w:r>
            <w:r w:rsidRPr="00112F92">
              <w:t xml:space="preserve"> de nieuwe eindtermen burgerschap.</w:t>
            </w:r>
            <w:r>
              <w:t xml:space="preserve"> </w:t>
            </w:r>
            <w:r w:rsidR="005C1F5E">
              <w:t>Vanaf schooljaar 2023-2024 zal dit worden ingevoerd in alle scholen van GO! in de derde graad.</w:t>
            </w:r>
            <w:r>
              <w:t xml:space="preserve"> </w:t>
            </w:r>
            <w:r w:rsidR="005C1F5E">
              <w:t xml:space="preserve">Een van de initiatieven die ze reeds namen vindt u </w:t>
            </w:r>
            <w:hyperlink r:id="rId14" w:history="1">
              <w:r w:rsidR="005C1F5E" w:rsidRPr="005C1F5E">
                <w:rPr>
                  <w:rStyle w:val="Hyperlink"/>
                </w:rPr>
                <w:t>hier</w:t>
              </w:r>
            </w:hyperlink>
            <w:r w:rsidR="005C1F5E">
              <w:t xml:space="preserve">. </w:t>
            </w:r>
            <w:r>
              <w:t xml:space="preserve"> </w:t>
            </w:r>
            <w:r w:rsidR="005C1F5E">
              <w:t xml:space="preserve">Via deze weg houden wij u op de hoogte van vorderingen.  </w:t>
            </w:r>
          </w:p>
          <w:p w14:paraId="57DC64EA" w14:textId="0C8E7628" w:rsidR="00622D20" w:rsidRPr="00101C12" w:rsidRDefault="00F67FCE" w:rsidP="009410DE">
            <w:pPr>
              <w:rPr>
                <w:bCs/>
              </w:rPr>
            </w:pPr>
            <w:r>
              <w:rPr>
                <w:bCs/>
              </w:rPr>
              <w:t xml:space="preserve"> </w:t>
            </w:r>
          </w:p>
        </w:tc>
      </w:tr>
      <w:tr w:rsidR="00622D20" w:rsidRPr="007A5925" w14:paraId="646B8774" w14:textId="77777777" w:rsidTr="00F67FCE">
        <w:tc>
          <w:tcPr>
            <w:tcW w:w="5000" w:type="pct"/>
            <w:tcMar>
              <w:top w:w="225" w:type="dxa"/>
              <w:left w:w="0" w:type="dxa"/>
              <w:bottom w:w="225" w:type="dxa"/>
              <w:right w:w="0" w:type="dxa"/>
            </w:tcMar>
            <w:hideMark/>
          </w:tcPr>
          <w:p w14:paraId="630225A8" w14:textId="771300D2" w:rsidR="00571A3E" w:rsidRPr="00AB6B49" w:rsidRDefault="00622D20" w:rsidP="00A14F72">
            <w:bookmarkStart w:id="0" w:name="_Hlk70668338"/>
            <w:r>
              <w:lastRenderedPageBreak/>
              <w:t xml:space="preserve"> </w:t>
            </w:r>
            <w:bookmarkEnd w:id="0"/>
          </w:p>
        </w:tc>
      </w:tr>
    </w:tbl>
    <w:p w14:paraId="0C385CCA" w14:textId="7A7F5196" w:rsidR="00622D20" w:rsidRDefault="00425AF9" w:rsidP="005C1F5E">
      <w:pPr>
        <w:pStyle w:val="Kop1"/>
      </w:pPr>
      <w:r>
        <w:t>Aanbod vorming en ontmoeting</w:t>
      </w:r>
      <w:r w:rsidR="00622D20">
        <w:t>:</w:t>
      </w:r>
    </w:p>
    <w:p w14:paraId="694C5738" w14:textId="5324BAFE" w:rsidR="00622D20" w:rsidRDefault="00622D20" w:rsidP="00622D20"/>
    <w:p w14:paraId="397BAAEF" w14:textId="77777777" w:rsidR="007170F7" w:rsidRPr="007170F7" w:rsidRDefault="007170F7" w:rsidP="007170F7">
      <w:pPr>
        <w:rPr>
          <w:b/>
        </w:rPr>
      </w:pPr>
      <w:r w:rsidRPr="007170F7">
        <w:rPr>
          <w:b/>
        </w:rPr>
        <w:t>1.</w:t>
      </w:r>
      <w:r w:rsidRPr="007170F7">
        <w:rPr>
          <w:b/>
        </w:rPr>
        <w:tab/>
        <w:t xml:space="preserve"> Dag van de godsdienstleraar </w:t>
      </w:r>
    </w:p>
    <w:p w14:paraId="58595D14" w14:textId="77777777" w:rsidR="007170F7" w:rsidRDefault="007170F7" w:rsidP="007170F7">
      <w:r>
        <w:t>(voor iedereen die godsdienst geeft in SO Mechelen-Brussel)</w:t>
      </w:r>
    </w:p>
    <w:p w14:paraId="7754A254" w14:textId="77777777" w:rsidR="007170F7" w:rsidRDefault="007170F7" w:rsidP="007170F7">
      <w:r>
        <w:t>28 april 2022, Mechelen</w:t>
      </w:r>
    </w:p>
    <w:bookmarkStart w:id="1" w:name="_Hlk90546113"/>
    <w:p w14:paraId="43267359" w14:textId="2F1E34FF" w:rsidR="007170F7" w:rsidRDefault="009410DE" w:rsidP="007170F7">
      <w:r>
        <w:fldChar w:fldCharType="begin"/>
      </w:r>
      <w:r>
        <w:instrText xml:space="preserve"> HYPERLINK "https://www.kerknet.be/vicariaat-onderwijs-aartsbisdom-mechelen-brussel/artikel/nascholingen-rkg-so" \l "Dag%20van%20de%20godsdienstleraar" </w:instrText>
      </w:r>
      <w:r>
        <w:fldChar w:fldCharType="separate"/>
      </w:r>
      <w:r w:rsidR="007170F7" w:rsidRPr="009410DE">
        <w:rPr>
          <w:rStyle w:val="Hyperlink"/>
        </w:rPr>
        <w:t>Programma en  inschrijving</w:t>
      </w:r>
      <w:r>
        <w:fldChar w:fldCharType="end"/>
      </w:r>
    </w:p>
    <w:bookmarkEnd w:id="1"/>
    <w:p w14:paraId="4AB2F7FE" w14:textId="77777777" w:rsidR="00C073FD" w:rsidRDefault="00C073FD" w:rsidP="00ED5BC9">
      <w:pPr>
        <w:rPr>
          <w:b/>
        </w:rPr>
      </w:pPr>
    </w:p>
    <w:p w14:paraId="7504980D" w14:textId="1D899FEC" w:rsidR="00E12868" w:rsidRPr="00ED5BC9" w:rsidRDefault="00C073FD" w:rsidP="00ED5BC9">
      <w:pPr>
        <w:rPr>
          <w:b/>
        </w:rPr>
      </w:pPr>
      <w:r>
        <w:rPr>
          <w:b/>
        </w:rPr>
        <w:t xml:space="preserve">4 </w:t>
      </w:r>
      <w:r w:rsidR="00622D20" w:rsidRPr="00ED5BC9">
        <w:rPr>
          <w:b/>
        </w:rPr>
        <w:t xml:space="preserve">Regionale bijeenkomsten </w:t>
      </w:r>
    </w:p>
    <w:p w14:paraId="6026AB7A" w14:textId="48CE3900" w:rsidR="00622D20" w:rsidRPr="00E12868" w:rsidRDefault="00622D20" w:rsidP="00622D20">
      <w:pPr>
        <w:rPr>
          <w:b/>
        </w:rPr>
      </w:pPr>
      <w:r w:rsidRPr="00E12868">
        <w:rPr>
          <w:b/>
        </w:rPr>
        <w:t>BUSO OV1</w:t>
      </w:r>
    </w:p>
    <w:p w14:paraId="0747AD02" w14:textId="48B4EB40" w:rsidR="00622D20" w:rsidRDefault="00622D20" w:rsidP="00622D20">
      <w:r w:rsidRPr="00AD55DB">
        <w:t>Dinsdag 17 mei 2022</w:t>
      </w:r>
      <w:r>
        <w:t xml:space="preserve">, </w:t>
      </w:r>
      <w:r w:rsidRPr="00AD55DB">
        <w:t>9.00-16.00</w:t>
      </w:r>
      <w:r>
        <w:t>, op een school</w:t>
      </w:r>
    </w:p>
    <w:p w14:paraId="686CA5CE" w14:textId="184D709A" w:rsidR="00A967C3" w:rsidRPr="00A967C3" w:rsidRDefault="00BA5EFC" w:rsidP="00A967C3">
      <w:hyperlink r:id="rId15" w:history="1">
        <w:r w:rsidR="00A967C3" w:rsidRPr="00A967C3">
          <w:rPr>
            <w:rStyle w:val="Hyperlink"/>
          </w:rPr>
          <w:t>Programma en  inschrijving</w:t>
        </w:r>
      </w:hyperlink>
    </w:p>
    <w:p w14:paraId="15D4B743" w14:textId="0A39212F" w:rsidR="00622D20" w:rsidRPr="004B25C5" w:rsidRDefault="00622D20" w:rsidP="00622D20">
      <w:pPr>
        <w:rPr>
          <w:b/>
        </w:rPr>
      </w:pPr>
      <w:r w:rsidRPr="004B25C5">
        <w:rPr>
          <w:b/>
        </w:rPr>
        <w:t>BUSO OV2 en 3</w:t>
      </w:r>
    </w:p>
    <w:p w14:paraId="745A17BB" w14:textId="302E29DF" w:rsidR="00622D20" w:rsidRDefault="00622D20" w:rsidP="00622D20">
      <w:r>
        <w:t>5 mei 2022, hele dag op een school</w:t>
      </w:r>
    </w:p>
    <w:p w14:paraId="7A711636" w14:textId="047C99F6" w:rsidR="003518A5" w:rsidRPr="001115F6" w:rsidRDefault="001115F6" w:rsidP="003518A5">
      <w:pPr>
        <w:rPr>
          <w:rStyle w:val="Hyperlink"/>
        </w:rPr>
      </w:pPr>
      <w:r>
        <w:fldChar w:fldCharType="begin"/>
      </w:r>
      <w:r>
        <w:instrText xml:space="preserve"> HYPERLINK "https://www.kuleuven.be/thomas/page/didache-onderwijs-2022-buso/" </w:instrText>
      </w:r>
      <w:r>
        <w:fldChar w:fldCharType="separate"/>
      </w:r>
      <w:r w:rsidR="003518A5" w:rsidRPr="001115F6">
        <w:rPr>
          <w:rStyle w:val="Hyperlink"/>
        </w:rPr>
        <w:t>Programma en (binnenkort) inschrijving</w:t>
      </w:r>
    </w:p>
    <w:p w14:paraId="2EF95C02" w14:textId="0B893416" w:rsidR="00622D20" w:rsidRPr="004B25C5" w:rsidRDefault="001115F6" w:rsidP="00622D20">
      <w:pPr>
        <w:rPr>
          <w:b/>
        </w:rPr>
      </w:pPr>
      <w:r>
        <w:fldChar w:fldCharType="end"/>
      </w:r>
      <w:r w:rsidR="00622D20" w:rsidRPr="004B25C5">
        <w:rPr>
          <w:b/>
        </w:rPr>
        <w:t>leraren officieel onderwijs</w:t>
      </w:r>
    </w:p>
    <w:p w14:paraId="530CB7F4" w14:textId="77777777" w:rsidR="00622D20" w:rsidRDefault="00622D20" w:rsidP="00622D20">
      <w:r>
        <w:t>11 mei 2022, 13.30-16.00, Pastoraal centrum Mechelen</w:t>
      </w:r>
    </w:p>
    <w:bookmarkStart w:id="2" w:name="_Hlk80693397"/>
    <w:p w14:paraId="3395CCB8" w14:textId="6490654D" w:rsidR="003518A5" w:rsidRPr="003518A5" w:rsidRDefault="003518A5" w:rsidP="003518A5">
      <w:r w:rsidRPr="003518A5">
        <w:fldChar w:fldCharType="begin"/>
      </w:r>
      <w:r w:rsidRPr="003518A5">
        <w:instrText xml:space="preserve"> HYPERLINK "https://www.kerknet.be/vicariaat-onderwijs-aartsbisdom-mechelen-brussel/artikel/nascholingen-rkg-so" </w:instrText>
      </w:r>
      <w:r w:rsidRPr="003518A5">
        <w:fldChar w:fldCharType="separate"/>
      </w:r>
      <w:r w:rsidRPr="003518A5">
        <w:rPr>
          <w:rStyle w:val="Hyperlink"/>
        </w:rPr>
        <w:t>Programma en (binnenkort) inschrijving</w:t>
      </w:r>
      <w:r w:rsidRPr="003518A5">
        <w:fldChar w:fldCharType="end"/>
      </w:r>
    </w:p>
    <w:bookmarkEnd w:id="2"/>
    <w:p w14:paraId="6890C363" w14:textId="77777777" w:rsidR="00BA2531" w:rsidRPr="001A3F67" w:rsidRDefault="00BA2531" w:rsidP="001A3F67">
      <w:pPr>
        <w:rPr>
          <w:b/>
        </w:rPr>
      </w:pPr>
    </w:p>
    <w:sectPr w:rsidR="00BA2531" w:rsidRPr="001A3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A18"/>
    <w:multiLevelType w:val="hybridMultilevel"/>
    <w:tmpl w:val="04A8E6A2"/>
    <w:lvl w:ilvl="0" w:tplc="5BF09E1C">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FF55F32"/>
    <w:multiLevelType w:val="hybridMultilevel"/>
    <w:tmpl w:val="4F5620F2"/>
    <w:lvl w:ilvl="0" w:tplc="50E4AE2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3B0401"/>
    <w:multiLevelType w:val="hybridMultilevel"/>
    <w:tmpl w:val="8594F2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4E13F3B"/>
    <w:multiLevelType w:val="hybridMultilevel"/>
    <w:tmpl w:val="0A5840AC"/>
    <w:lvl w:ilvl="0" w:tplc="63FE94DA">
      <w:start w:val="1"/>
      <w:numFmt w:val="bullet"/>
      <w:lvlText w:val="•"/>
      <w:lvlJc w:val="left"/>
      <w:pPr>
        <w:tabs>
          <w:tab w:val="num" w:pos="720"/>
        </w:tabs>
        <w:ind w:left="720" w:hanging="360"/>
      </w:pPr>
      <w:rPr>
        <w:rFonts w:ascii="Arial" w:hAnsi="Arial" w:hint="default"/>
      </w:rPr>
    </w:lvl>
    <w:lvl w:ilvl="1" w:tplc="D34A6F64" w:tentative="1">
      <w:start w:val="1"/>
      <w:numFmt w:val="bullet"/>
      <w:lvlText w:val="•"/>
      <w:lvlJc w:val="left"/>
      <w:pPr>
        <w:tabs>
          <w:tab w:val="num" w:pos="1440"/>
        </w:tabs>
        <w:ind w:left="1440" w:hanging="360"/>
      </w:pPr>
      <w:rPr>
        <w:rFonts w:ascii="Arial" w:hAnsi="Arial" w:hint="default"/>
      </w:rPr>
    </w:lvl>
    <w:lvl w:ilvl="2" w:tplc="ADE01D98" w:tentative="1">
      <w:start w:val="1"/>
      <w:numFmt w:val="bullet"/>
      <w:lvlText w:val="•"/>
      <w:lvlJc w:val="left"/>
      <w:pPr>
        <w:tabs>
          <w:tab w:val="num" w:pos="2160"/>
        </w:tabs>
        <w:ind w:left="2160" w:hanging="360"/>
      </w:pPr>
      <w:rPr>
        <w:rFonts w:ascii="Arial" w:hAnsi="Arial" w:hint="default"/>
      </w:rPr>
    </w:lvl>
    <w:lvl w:ilvl="3" w:tplc="BBAC3FCA" w:tentative="1">
      <w:start w:val="1"/>
      <w:numFmt w:val="bullet"/>
      <w:lvlText w:val="•"/>
      <w:lvlJc w:val="left"/>
      <w:pPr>
        <w:tabs>
          <w:tab w:val="num" w:pos="2880"/>
        </w:tabs>
        <w:ind w:left="2880" w:hanging="360"/>
      </w:pPr>
      <w:rPr>
        <w:rFonts w:ascii="Arial" w:hAnsi="Arial" w:hint="default"/>
      </w:rPr>
    </w:lvl>
    <w:lvl w:ilvl="4" w:tplc="ACDAC2BC" w:tentative="1">
      <w:start w:val="1"/>
      <w:numFmt w:val="bullet"/>
      <w:lvlText w:val="•"/>
      <w:lvlJc w:val="left"/>
      <w:pPr>
        <w:tabs>
          <w:tab w:val="num" w:pos="3600"/>
        </w:tabs>
        <w:ind w:left="3600" w:hanging="360"/>
      </w:pPr>
      <w:rPr>
        <w:rFonts w:ascii="Arial" w:hAnsi="Arial" w:hint="default"/>
      </w:rPr>
    </w:lvl>
    <w:lvl w:ilvl="5" w:tplc="6268C7B2" w:tentative="1">
      <w:start w:val="1"/>
      <w:numFmt w:val="bullet"/>
      <w:lvlText w:val="•"/>
      <w:lvlJc w:val="left"/>
      <w:pPr>
        <w:tabs>
          <w:tab w:val="num" w:pos="4320"/>
        </w:tabs>
        <w:ind w:left="4320" w:hanging="360"/>
      </w:pPr>
      <w:rPr>
        <w:rFonts w:ascii="Arial" w:hAnsi="Arial" w:hint="default"/>
      </w:rPr>
    </w:lvl>
    <w:lvl w:ilvl="6" w:tplc="7D885570" w:tentative="1">
      <w:start w:val="1"/>
      <w:numFmt w:val="bullet"/>
      <w:lvlText w:val="•"/>
      <w:lvlJc w:val="left"/>
      <w:pPr>
        <w:tabs>
          <w:tab w:val="num" w:pos="5040"/>
        </w:tabs>
        <w:ind w:left="5040" w:hanging="360"/>
      </w:pPr>
      <w:rPr>
        <w:rFonts w:ascii="Arial" w:hAnsi="Arial" w:hint="default"/>
      </w:rPr>
    </w:lvl>
    <w:lvl w:ilvl="7" w:tplc="12D01F0E" w:tentative="1">
      <w:start w:val="1"/>
      <w:numFmt w:val="bullet"/>
      <w:lvlText w:val="•"/>
      <w:lvlJc w:val="left"/>
      <w:pPr>
        <w:tabs>
          <w:tab w:val="num" w:pos="5760"/>
        </w:tabs>
        <w:ind w:left="5760" w:hanging="360"/>
      </w:pPr>
      <w:rPr>
        <w:rFonts w:ascii="Arial" w:hAnsi="Arial" w:hint="default"/>
      </w:rPr>
    </w:lvl>
    <w:lvl w:ilvl="8" w:tplc="E70EA2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823A60"/>
    <w:multiLevelType w:val="hybridMultilevel"/>
    <w:tmpl w:val="6B3E8FC0"/>
    <w:lvl w:ilvl="0" w:tplc="597C6650">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4C7900A3"/>
    <w:multiLevelType w:val="hybridMultilevel"/>
    <w:tmpl w:val="3E603746"/>
    <w:lvl w:ilvl="0" w:tplc="8A623268">
      <w:start w:val="2"/>
      <w:numFmt w:val="decimal"/>
      <w:lvlText w:val="%1"/>
      <w:lvlJc w:val="left"/>
      <w:pPr>
        <w:ind w:left="64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D8"/>
    <w:rsid w:val="00016A4C"/>
    <w:rsid w:val="00022CB7"/>
    <w:rsid w:val="00023586"/>
    <w:rsid w:val="000446E6"/>
    <w:rsid w:val="000525B2"/>
    <w:rsid w:val="000627F0"/>
    <w:rsid w:val="0009297D"/>
    <w:rsid w:val="000A19C3"/>
    <w:rsid w:val="000A22B2"/>
    <w:rsid w:val="000A6D21"/>
    <w:rsid w:val="000B0BEE"/>
    <w:rsid w:val="000F78AC"/>
    <w:rsid w:val="00101C12"/>
    <w:rsid w:val="00102650"/>
    <w:rsid w:val="001115F6"/>
    <w:rsid w:val="00112F92"/>
    <w:rsid w:val="00114434"/>
    <w:rsid w:val="00177D75"/>
    <w:rsid w:val="001813DF"/>
    <w:rsid w:val="00181FEA"/>
    <w:rsid w:val="001A3F67"/>
    <w:rsid w:val="001D1E02"/>
    <w:rsid w:val="001D545D"/>
    <w:rsid w:val="001F4C1A"/>
    <w:rsid w:val="002004CD"/>
    <w:rsid w:val="002045BF"/>
    <w:rsid w:val="00211909"/>
    <w:rsid w:val="00213DD5"/>
    <w:rsid w:val="00214EAC"/>
    <w:rsid w:val="00263C39"/>
    <w:rsid w:val="0028664E"/>
    <w:rsid w:val="002D1B1B"/>
    <w:rsid w:val="002D45CF"/>
    <w:rsid w:val="002F2870"/>
    <w:rsid w:val="002F6E9E"/>
    <w:rsid w:val="002F7041"/>
    <w:rsid w:val="003054E1"/>
    <w:rsid w:val="00337034"/>
    <w:rsid w:val="00342348"/>
    <w:rsid w:val="003518A5"/>
    <w:rsid w:val="00377235"/>
    <w:rsid w:val="003A18FF"/>
    <w:rsid w:val="003C02C6"/>
    <w:rsid w:val="003D5527"/>
    <w:rsid w:val="003F6235"/>
    <w:rsid w:val="00401553"/>
    <w:rsid w:val="00425AF9"/>
    <w:rsid w:val="00434119"/>
    <w:rsid w:val="004431C4"/>
    <w:rsid w:val="0048222D"/>
    <w:rsid w:val="004D44F3"/>
    <w:rsid w:val="004F23C0"/>
    <w:rsid w:val="00537828"/>
    <w:rsid w:val="005633F4"/>
    <w:rsid w:val="00565F02"/>
    <w:rsid w:val="00571549"/>
    <w:rsid w:val="00571A3E"/>
    <w:rsid w:val="005C1F5E"/>
    <w:rsid w:val="005C7FD4"/>
    <w:rsid w:val="00620F1D"/>
    <w:rsid w:val="00622D20"/>
    <w:rsid w:val="00667630"/>
    <w:rsid w:val="006A2187"/>
    <w:rsid w:val="006B1B76"/>
    <w:rsid w:val="006B3CC5"/>
    <w:rsid w:val="006B58CC"/>
    <w:rsid w:val="006C279B"/>
    <w:rsid w:val="006E7E23"/>
    <w:rsid w:val="006F318A"/>
    <w:rsid w:val="006F35F8"/>
    <w:rsid w:val="007107EE"/>
    <w:rsid w:val="007170F7"/>
    <w:rsid w:val="0073340F"/>
    <w:rsid w:val="0073367E"/>
    <w:rsid w:val="007470FC"/>
    <w:rsid w:val="0075367E"/>
    <w:rsid w:val="007638D7"/>
    <w:rsid w:val="00777E4C"/>
    <w:rsid w:val="00781B46"/>
    <w:rsid w:val="00791935"/>
    <w:rsid w:val="00795B9D"/>
    <w:rsid w:val="007A758C"/>
    <w:rsid w:val="007B1251"/>
    <w:rsid w:val="007D5799"/>
    <w:rsid w:val="007F0C8B"/>
    <w:rsid w:val="007F485C"/>
    <w:rsid w:val="0083106C"/>
    <w:rsid w:val="00851C89"/>
    <w:rsid w:val="00853D09"/>
    <w:rsid w:val="00891172"/>
    <w:rsid w:val="00892853"/>
    <w:rsid w:val="00893EA4"/>
    <w:rsid w:val="008B683A"/>
    <w:rsid w:val="008C131B"/>
    <w:rsid w:val="008D14D0"/>
    <w:rsid w:val="008E6434"/>
    <w:rsid w:val="00921736"/>
    <w:rsid w:val="009224FF"/>
    <w:rsid w:val="0092382C"/>
    <w:rsid w:val="009250A3"/>
    <w:rsid w:val="00935C77"/>
    <w:rsid w:val="009410DE"/>
    <w:rsid w:val="009429CE"/>
    <w:rsid w:val="00943E51"/>
    <w:rsid w:val="00953B43"/>
    <w:rsid w:val="009822CE"/>
    <w:rsid w:val="00983C88"/>
    <w:rsid w:val="00991085"/>
    <w:rsid w:val="00995255"/>
    <w:rsid w:val="009B5FEB"/>
    <w:rsid w:val="009C6E7E"/>
    <w:rsid w:val="009D3617"/>
    <w:rsid w:val="00A07AB6"/>
    <w:rsid w:val="00A105A3"/>
    <w:rsid w:val="00A14F72"/>
    <w:rsid w:val="00A166A9"/>
    <w:rsid w:val="00A43997"/>
    <w:rsid w:val="00A967C3"/>
    <w:rsid w:val="00AA09BB"/>
    <w:rsid w:val="00AA6DE6"/>
    <w:rsid w:val="00AA706B"/>
    <w:rsid w:val="00AA7CDC"/>
    <w:rsid w:val="00AB34F0"/>
    <w:rsid w:val="00AD0CB8"/>
    <w:rsid w:val="00AF5C12"/>
    <w:rsid w:val="00B324FA"/>
    <w:rsid w:val="00BA2531"/>
    <w:rsid w:val="00BA5EFC"/>
    <w:rsid w:val="00BC7D80"/>
    <w:rsid w:val="00BE7A45"/>
    <w:rsid w:val="00C073FD"/>
    <w:rsid w:val="00C456C5"/>
    <w:rsid w:val="00C6232E"/>
    <w:rsid w:val="00C931D8"/>
    <w:rsid w:val="00CA43D3"/>
    <w:rsid w:val="00CB1279"/>
    <w:rsid w:val="00CE11AD"/>
    <w:rsid w:val="00D05B4A"/>
    <w:rsid w:val="00D210F1"/>
    <w:rsid w:val="00D248DA"/>
    <w:rsid w:val="00D536B8"/>
    <w:rsid w:val="00D734CF"/>
    <w:rsid w:val="00DA6F48"/>
    <w:rsid w:val="00DE7506"/>
    <w:rsid w:val="00DF3D76"/>
    <w:rsid w:val="00E04763"/>
    <w:rsid w:val="00E12868"/>
    <w:rsid w:val="00E14B9F"/>
    <w:rsid w:val="00E40C20"/>
    <w:rsid w:val="00E64AA4"/>
    <w:rsid w:val="00E75BEB"/>
    <w:rsid w:val="00E81E38"/>
    <w:rsid w:val="00E905FF"/>
    <w:rsid w:val="00E93C77"/>
    <w:rsid w:val="00EA74C6"/>
    <w:rsid w:val="00EB7B88"/>
    <w:rsid w:val="00EC09E8"/>
    <w:rsid w:val="00EC69D9"/>
    <w:rsid w:val="00ED5BC9"/>
    <w:rsid w:val="00EE5374"/>
    <w:rsid w:val="00EE65DB"/>
    <w:rsid w:val="00F31202"/>
    <w:rsid w:val="00F656D2"/>
    <w:rsid w:val="00F67FCE"/>
    <w:rsid w:val="00F97202"/>
    <w:rsid w:val="00FB648A"/>
    <w:rsid w:val="00FB6CAF"/>
    <w:rsid w:val="00FC32CF"/>
    <w:rsid w:val="00FC3A7D"/>
    <w:rsid w:val="00FE463A"/>
    <w:rsid w:val="00FF64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3656"/>
  <w15:chartTrackingRefBased/>
  <w15:docId w15:val="{A1874993-B1D4-4283-80B1-66DAC131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18FF"/>
  </w:style>
  <w:style w:type="paragraph" w:styleId="Kop1">
    <w:name w:val="heading 1"/>
    <w:basedOn w:val="Standaard"/>
    <w:next w:val="Standaard"/>
    <w:link w:val="Kop1Char"/>
    <w:uiPriority w:val="9"/>
    <w:qFormat/>
    <w:rsid w:val="00622D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2D20"/>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622D20"/>
    <w:rPr>
      <w:color w:val="0563C1" w:themeColor="hyperlink"/>
      <w:u w:val="single"/>
    </w:rPr>
  </w:style>
  <w:style w:type="character" w:styleId="GevolgdeHyperlink">
    <w:name w:val="FollowedHyperlink"/>
    <w:basedOn w:val="Standaardalinea-lettertype"/>
    <w:uiPriority w:val="99"/>
    <w:semiHidden/>
    <w:unhideWhenUsed/>
    <w:rsid w:val="001D545D"/>
    <w:rPr>
      <w:color w:val="954F72" w:themeColor="followedHyperlink"/>
      <w:u w:val="single"/>
    </w:rPr>
  </w:style>
  <w:style w:type="character" w:styleId="Onopgelostemelding">
    <w:name w:val="Unresolved Mention"/>
    <w:basedOn w:val="Standaardalinea-lettertype"/>
    <w:uiPriority w:val="99"/>
    <w:semiHidden/>
    <w:unhideWhenUsed/>
    <w:rsid w:val="003D5527"/>
    <w:rPr>
      <w:color w:val="605E5C"/>
      <w:shd w:val="clear" w:color="auto" w:fill="E1DFDD"/>
    </w:rPr>
  </w:style>
  <w:style w:type="paragraph" w:styleId="Lijstalinea">
    <w:name w:val="List Paragraph"/>
    <w:basedOn w:val="Standaard"/>
    <w:uiPriority w:val="34"/>
    <w:qFormat/>
    <w:rsid w:val="00F67FCE"/>
    <w:pPr>
      <w:ind w:left="720"/>
      <w:contextualSpacing/>
    </w:pPr>
  </w:style>
  <w:style w:type="paragraph" w:styleId="Revisie">
    <w:name w:val="Revision"/>
    <w:hidden/>
    <w:uiPriority w:val="99"/>
    <w:semiHidden/>
    <w:rsid w:val="00FF64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226">
      <w:bodyDiv w:val="1"/>
      <w:marLeft w:val="0"/>
      <w:marRight w:val="0"/>
      <w:marTop w:val="0"/>
      <w:marBottom w:val="0"/>
      <w:divBdr>
        <w:top w:val="none" w:sz="0" w:space="0" w:color="auto"/>
        <w:left w:val="none" w:sz="0" w:space="0" w:color="auto"/>
        <w:bottom w:val="none" w:sz="0" w:space="0" w:color="auto"/>
        <w:right w:val="none" w:sz="0" w:space="0" w:color="auto"/>
      </w:divBdr>
    </w:div>
    <w:div w:id="240064601">
      <w:bodyDiv w:val="1"/>
      <w:marLeft w:val="0"/>
      <w:marRight w:val="0"/>
      <w:marTop w:val="0"/>
      <w:marBottom w:val="0"/>
      <w:divBdr>
        <w:top w:val="none" w:sz="0" w:space="0" w:color="auto"/>
        <w:left w:val="none" w:sz="0" w:space="0" w:color="auto"/>
        <w:bottom w:val="none" w:sz="0" w:space="0" w:color="auto"/>
        <w:right w:val="none" w:sz="0" w:space="0" w:color="auto"/>
      </w:divBdr>
    </w:div>
    <w:div w:id="1187912150">
      <w:bodyDiv w:val="1"/>
      <w:marLeft w:val="0"/>
      <w:marRight w:val="0"/>
      <w:marTop w:val="0"/>
      <w:marBottom w:val="0"/>
      <w:divBdr>
        <w:top w:val="none" w:sz="0" w:space="0" w:color="auto"/>
        <w:left w:val="none" w:sz="0" w:space="0" w:color="auto"/>
        <w:bottom w:val="none" w:sz="0" w:space="0" w:color="auto"/>
        <w:right w:val="none" w:sz="0" w:space="0" w:color="auto"/>
      </w:divBdr>
    </w:div>
    <w:div w:id="158206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rknet.be/vicariaat-onderwijs-aartsbisdom-mechelen-brussel/artikel/brief-aan-de-godsdienstleerkrachten?microsite=1260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rknet.be/vicariaat-onderwijs-aartsbisdom-mechelen-brussel/artikel/nascholingen-rkg-s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e/1FAIpQLSfiJJ_S0qu3T0w4F6FInDi0HLcM-qyb6QEOhPJ1Hek4D9v6gQ/viewform" TargetMode="External"/><Relationship Id="rId5" Type="http://schemas.openxmlformats.org/officeDocument/2006/relationships/numbering" Target="numbering.xml"/><Relationship Id="rId15" Type="http://schemas.openxmlformats.org/officeDocument/2006/relationships/hyperlink" Target="https://www.kerknet.be/vicariaat-onderwijs-aartsbisdom-mechelen-brussel/artikel/nascholingen-rkg-so" TargetMode="External"/><Relationship Id="rId10" Type="http://schemas.openxmlformats.org/officeDocument/2006/relationships/hyperlink" Target="https://pincette.katholiekonderwijs.vlaanderen/meta/properties/dc-identifier/Regio_MEC-20210706-22"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g-o.be/tijd-voor-een-hartig-woordje-burgerschap-en-levensbeschouwi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3B8AFAF0DDE4EA43285E4BB27D959" ma:contentTypeVersion="14" ma:contentTypeDescription="Een nieuw document maken." ma:contentTypeScope="" ma:versionID="ef708ac920ac34440f4ff93e35797628">
  <xsd:schema xmlns:xsd="http://www.w3.org/2001/XMLSchema" xmlns:xs="http://www.w3.org/2001/XMLSchema" xmlns:p="http://schemas.microsoft.com/office/2006/metadata/properties" xmlns:ns3="b672296c-0975-461e-83c2-27713a40b89c" xmlns:ns4="49335432-4b4b-420a-9196-fab5772e1576" targetNamespace="http://schemas.microsoft.com/office/2006/metadata/properties" ma:root="true" ma:fieldsID="be435bc08a73777781ef3e3cbe736387" ns3:_="" ns4:_="">
    <xsd:import namespace="b672296c-0975-461e-83c2-27713a40b89c"/>
    <xsd:import namespace="49335432-4b4b-420a-9196-fab5772e15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2296c-0975-461e-83c2-27713a40b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335432-4b4b-420a-9196-fab5772e157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1711D-4D63-4CF8-B423-997DD23AF2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4035D7-7331-4814-B2BB-3C1A482B22AA}">
  <ds:schemaRefs>
    <ds:schemaRef ds:uri="http://schemas.microsoft.com/sharepoint/v3/contenttype/forms"/>
  </ds:schemaRefs>
</ds:datastoreItem>
</file>

<file path=customXml/itemProps3.xml><?xml version="1.0" encoding="utf-8"?>
<ds:datastoreItem xmlns:ds="http://schemas.openxmlformats.org/officeDocument/2006/customXml" ds:itemID="{EF7F5DFD-7A41-4120-9440-612C8A610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2296c-0975-461e-83c2-27713a40b89c"/>
    <ds:schemaRef ds:uri="49335432-4b4b-420a-9196-fab5772e1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E436D-A1C1-407D-9E80-DF22C63A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Burghgraeve</dc:creator>
  <cp:keywords/>
  <dc:description/>
  <cp:lastModifiedBy>Wendy Van Landeghem</cp:lastModifiedBy>
  <cp:revision>2</cp:revision>
  <dcterms:created xsi:type="dcterms:W3CDTF">2022-02-25T12:58:00Z</dcterms:created>
  <dcterms:modified xsi:type="dcterms:W3CDTF">2022-02-25T12:58:00Z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0x0101007813B8AFAF0DDE4EA43285E4BB27D959</vt:lpwstr>
  </property>
</Properties>
</file>